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50753C9A" w:rsidR="00EA57C8" w:rsidRPr="006058E6" w:rsidRDefault="00007A94" w:rsidP="00671640">
            <w:pPr>
              <w:rPr>
                <w:rFonts w:ascii="Arial" w:hAnsi="Arial" w:cs="Arial"/>
                <w:i/>
                <w:sz w:val="20"/>
                <w:szCs w:val="20"/>
              </w:rPr>
            </w:pPr>
            <w:r>
              <w:rPr>
                <w:noProof/>
                <w:color w:val="0000FF"/>
                <w:lang w:eastAsia="nl-NL"/>
              </w:rPr>
              <w:drawing>
                <wp:anchor distT="0" distB="0" distL="114300" distR="114300" simplePos="0" relativeHeight="251687936" behindDoc="1" locked="0" layoutInCell="1" allowOverlap="1" wp14:anchorId="25F91C23" wp14:editId="55CC9F23">
                  <wp:simplePos x="0" y="0"/>
                  <wp:positionH relativeFrom="column">
                    <wp:posOffset>-55880</wp:posOffset>
                  </wp:positionH>
                  <wp:positionV relativeFrom="paragraph">
                    <wp:posOffset>3175</wp:posOffset>
                  </wp:positionV>
                  <wp:extent cx="1375410" cy="1375410"/>
                  <wp:effectExtent l="0" t="0" r="0" b="0"/>
                  <wp:wrapTight wrapText="bothSides">
                    <wp:wrapPolygon edited="0">
                      <wp:start x="0" y="0"/>
                      <wp:lineTo x="0" y="21241"/>
                      <wp:lineTo x="21241" y="21241"/>
                      <wp:lineTo x="21241" y="0"/>
                      <wp:lineTo x="0" y="0"/>
                    </wp:wrapPolygon>
                  </wp:wrapTight>
                  <wp:docPr id="12" name="irc_mi" descr="Afbeeldingsresultaat voor gezonde bo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zonde bode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4EAE7EF8" w:rsidR="00EA57C8" w:rsidRPr="006058E6" w:rsidRDefault="00EA57C8" w:rsidP="00EA57C8">
            <w:pPr>
              <w:jc w:val="center"/>
              <w:rPr>
                <w:rFonts w:ascii="Arial" w:hAnsi="Arial" w:cs="Arial"/>
                <w:i/>
                <w:sz w:val="20"/>
                <w:szCs w:val="20"/>
              </w:rPr>
            </w:pPr>
          </w:p>
          <w:p w14:paraId="43684689" w14:textId="77777777" w:rsidR="00B544E6" w:rsidRDefault="00B544E6" w:rsidP="00671640">
            <w:pPr>
              <w:rPr>
                <w:rFonts w:ascii="Arial" w:hAnsi="Arial" w:cs="Arial"/>
                <w:b/>
                <w:sz w:val="20"/>
                <w:szCs w:val="20"/>
                <w:lang w:val="nl"/>
              </w:rPr>
            </w:pPr>
          </w:p>
          <w:p w14:paraId="3F11FD7D" w14:textId="15875D57" w:rsidR="00B544E6" w:rsidRDefault="00B544E6" w:rsidP="00671640">
            <w:pPr>
              <w:rPr>
                <w:rFonts w:ascii="Arial" w:hAnsi="Arial" w:cs="Arial"/>
                <w:b/>
                <w:sz w:val="20"/>
                <w:szCs w:val="20"/>
                <w:lang w:val="nl"/>
              </w:rPr>
            </w:pPr>
            <w:r w:rsidRPr="006058E6">
              <w:rPr>
                <w:rFonts w:ascii="Arial" w:hAnsi="Arial" w:cs="Arial"/>
                <w:i/>
                <w:noProof/>
                <w:sz w:val="20"/>
                <w:szCs w:val="20"/>
                <w:lang w:eastAsia="nl-NL"/>
              </w:rPr>
              <w:drawing>
                <wp:anchor distT="0" distB="0" distL="114300" distR="114300" simplePos="0" relativeHeight="251653120" behindDoc="1" locked="0" layoutInCell="1" allowOverlap="1" wp14:anchorId="1A706F67" wp14:editId="727A3D68">
                  <wp:simplePos x="0" y="0"/>
                  <wp:positionH relativeFrom="column">
                    <wp:posOffset>3534383</wp:posOffset>
                  </wp:positionH>
                  <wp:positionV relativeFrom="paragraph">
                    <wp:posOffset>-249</wp:posOffset>
                  </wp:positionV>
                  <wp:extent cx="2098040" cy="466090"/>
                  <wp:effectExtent l="0" t="0" r="0" b="0"/>
                  <wp:wrapTight wrapText="bothSides">
                    <wp:wrapPolygon edited="0">
                      <wp:start x="0" y="0"/>
                      <wp:lineTo x="0" y="20305"/>
                      <wp:lineTo x="21378" y="20305"/>
                      <wp:lineTo x="2137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3">
                            <a:extLst>
                              <a:ext uri="{28A0092B-C50C-407E-A947-70E740481C1C}">
                                <a14:useLocalDpi xmlns:a14="http://schemas.microsoft.com/office/drawing/2010/main" val="0"/>
                              </a:ext>
                            </a:extLst>
                          </a:blip>
                          <a:stretch>
                            <a:fillRect/>
                          </a:stretch>
                        </pic:blipFill>
                        <pic:spPr>
                          <a:xfrm>
                            <a:off x="0" y="0"/>
                            <a:ext cx="2098040" cy="466090"/>
                          </a:xfrm>
                          <a:prstGeom prst="rect">
                            <a:avLst/>
                          </a:prstGeom>
                        </pic:spPr>
                      </pic:pic>
                    </a:graphicData>
                  </a:graphic>
                  <wp14:sizeRelH relativeFrom="page">
                    <wp14:pctWidth>0</wp14:pctWidth>
                  </wp14:sizeRelH>
                  <wp14:sizeRelV relativeFrom="page">
                    <wp14:pctHeight>0</wp14:pctHeight>
                  </wp14:sizeRelV>
                </wp:anchor>
              </w:drawing>
            </w:r>
          </w:p>
          <w:p w14:paraId="4C3A6175" w14:textId="419D8F05" w:rsidR="0010251E" w:rsidRPr="00BD050F" w:rsidRDefault="00691474" w:rsidP="00671640">
            <w:pPr>
              <w:rPr>
                <w:rFonts w:ascii="Arial" w:hAnsi="Arial" w:cs="Arial"/>
                <w:b/>
                <w:i/>
                <w:sz w:val="20"/>
                <w:szCs w:val="20"/>
                <w:lang w:val="nl"/>
              </w:rPr>
            </w:pPr>
            <w:r>
              <w:rPr>
                <w:rFonts w:ascii="Arial" w:hAnsi="Arial" w:cs="Arial"/>
                <w:b/>
                <w:sz w:val="20"/>
                <w:szCs w:val="20"/>
                <w:lang w:val="nl"/>
              </w:rPr>
              <w:t xml:space="preserve">  </w:t>
            </w:r>
            <w:r w:rsidR="0010251E" w:rsidRPr="00DB645D">
              <w:rPr>
                <w:rFonts w:ascii="Arial" w:hAnsi="Arial" w:cs="Arial"/>
                <w:b/>
                <w:sz w:val="20"/>
                <w:szCs w:val="20"/>
                <w:lang w:val="nl"/>
              </w:rPr>
              <w:t>Water, bodem en bemesting</w:t>
            </w:r>
          </w:p>
          <w:p w14:paraId="7DC6639C" w14:textId="377B28C0" w:rsidR="00DB645D" w:rsidRPr="00BD050F" w:rsidRDefault="00BD050F" w:rsidP="00671640">
            <w:pPr>
              <w:rPr>
                <w:rFonts w:ascii="Arial" w:hAnsi="Arial" w:cs="Arial"/>
                <w:b/>
                <w:sz w:val="20"/>
                <w:szCs w:val="20"/>
                <w:lang w:val="nl"/>
              </w:rPr>
            </w:pPr>
            <w:r>
              <w:rPr>
                <w:rFonts w:ascii="Arial" w:hAnsi="Arial" w:cs="Arial"/>
                <w:b/>
                <w:i/>
                <w:sz w:val="20"/>
                <w:szCs w:val="20"/>
                <w:lang w:val="nl"/>
              </w:rPr>
              <w:t xml:space="preserve">      </w:t>
            </w:r>
            <w:r w:rsidR="00691474">
              <w:rPr>
                <w:rFonts w:ascii="Arial" w:hAnsi="Arial" w:cs="Arial"/>
                <w:b/>
                <w:i/>
                <w:sz w:val="20"/>
                <w:szCs w:val="20"/>
                <w:lang w:val="nl"/>
              </w:rPr>
              <w:t xml:space="preserve"> </w:t>
            </w:r>
            <w:r w:rsidR="00DB645D">
              <w:rPr>
                <w:rFonts w:ascii="Arial" w:hAnsi="Arial" w:cs="Arial"/>
                <w:b/>
                <w:sz w:val="20"/>
                <w:szCs w:val="20"/>
                <w:lang w:val="nl"/>
              </w:rPr>
              <w:t>Teelt in de volle grond</w:t>
            </w:r>
            <w:r w:rsidR="000D3D7E">
              <w:rPr>
                <w:rFonts w:ascii="Arial" w:hAnsi="Arial" w:cs="Arial"/>
                <w:b/>
                <w:sz w:val="20"/>
                <w:szCs w:val="20"/>
                <w:lang w:val="nl"/>
              </w:rPr>
              <w:t xml:space="preserve"> </w:t>
            </w:r>
            <w:r w:rsidR="00DB645D">
              <w:rPr>
                <w:rFonts w:ascii="Arial" w:hAnsi="Arial" w:cs="Arial"/>
                <w:b/>
                <w:i/>
                <w:sz w:val="20"/>
                <w:szCs w:val="20"/>
                <w:lang w:val="nl"/>
              </w:rPr>
              <w:t xml:space="preserve">    </w:t>
            </w:r>
          </w:p>
          <w:p w14:paraId="384C8817" w14:textId="6183B90A"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3FDE828" w:rsidR="000B589E" w:rsidRPr="000D3D7E" w:rsidRDefault="00EA57C8" w:rsidP="00EA57C8">
            <w:pPr>
              <w:rPr>
                <w:rFonts w:ascii="Arial" w:hAnsi="Arial" w:cs="Arial"/>
                <w:i/>
                <w:sz w:val="20"/>
                <w:szCs w:val="20"/>
              </w:rPr>
            </w:pPr>
            <w:r w:rsidRPr="000D3D7E">
              <w:rPr>
                <w:rFonts w:ascii="Arial" w:hAnsi="Arial" w:cs="Arial"/>
                <w:b/>
                <w:sz w:val="20"/>
                <w:szCs w:val="20"/>
              </w:rPr>
              <w:t>Opleiding:</w:t>
            </w:r>
            <w:r w:rsidRPr="000D3D7E">
              <w:rPr>
                <w:rFonts w:ascii="Arial" w:hAnsi="Arial" w:cs="Arial"/>
                <w:sz w:val="20"/>
                <w:szCs w:val="20"/>
              </w:rPr>
              <w:t xml:space="preserve"> </w:t>
            </w:r>
            <w:proofErr w:type="spellStart"/>
            <w:r w:rsidR="00EF4EF6">
              <w:rPr>
                <w:rFonts w:ascii="Arial" w:hAnsi="Arial" w:cs="Arial"/>
                <w:sz w:val="20"/>
                <w:szCs w:val="20"/>
              </w:rPr>
              <w:t>Vakexpert</w:t>
            </w:r>
            <w:proofErr w:type="spellEnd"/>
            <w:r w:rsidR="00EF4EF6">
              <w:rPr>
                <w:rFonts w:ascii="Arial" w:hAnsi="Arial" w:cs="Arial"/>
                <w:sz w:val="20"/>
                <w:szCs w:val="20"/>
              </w:rPr>
              <w:t xml:space="preserve"> teelt en technologie</w:t>
            </w:r>
          </w:p>
          <w:p w14:paraId="0ACDDFEA" w14:textId="77777777" w:rsidR="000B589E" w:rsidRPr="00D11A6E" w:rsidRDefault="000B589E" w:rsidP="00EA57C8">
            <w:pPr>
              <w:rPr>
                <w:rFonts w:ascii="Arial" w:hAnsi="Arial" w:cs="Arial"/>
                <w:color w:val="FF0000"/>
                <w:sz w:val="20"/>
                <w:szCs w:val="20"/>
              </w:rPr>
            </w:pPr>
          </w:p>
          <w:p w14:paraId="1713CDDB" w14:textId="734EFD0F" w:rsidR="00EA57C8" w:rsidRPr="0030495C" w:rsidRDefault="000B589E" w:rsidP="00EA57C8">
            <w:pPr>
              <w:rPr>
                <w:rFonts w:ascii="Arial" w:hAnsi="Arial" w:cs="Arial"/>
                <w:i/>
                <w:sz w:val="20"/>
                <w:szCs w:val="20"/>
              </w:rPr>
            </w:pPr>
            <w:proofErr w:type="spellStart"/>
            <w:r w:rsidRPr="0030495C">
              <w:rPr>
                <w:rFonts w:ascii="Arial" w:hAnsi="Arial" w:cs="Arial"/>
                <w:b/>
                <w:sz w:val="20"/>
                <w:szCs w:val="20"/>
              </w:rPr>
              <w:t>Crebo</w:t>
            </w:r>
            <w:proofErr w:type="spellEnd"/>
            <w:r w:rsidRPr="0030495C">
              <w:rPr>
                <w:rFonts w:ascii="Arial" w:hAnsi="Arial" w:cs="Arial"/>
                <w:b/>
                <w:sz w:val="20"/>
                <w:szCs w:val="20"/>
              </w:rPr>
              <w:t>:</w:t>
            </w:r>
            <w:r w:rsidR="00EA57C8" w:rsidRPr="0030495C">
              <w:rPr>
                <w:rFonts w:ascii="Arial" w:hAnsi="Arial" w:cs="Arial"/>
                <w:b/>
                <w:sz w:val="20"/>
                <w:szCs w:val="20"/>
              </w:rPr>
              <w:tab/>
            </w:r>
            <w:r w:rsidR="00293A75" w:rsidRPr="0030495C">
              <w:rPr>
                <w:rFonts w:ascii="Arial" w:hAnsi="Arial" w:cs="Arial"/>
                <w:sz w:val="20"/>
                <w:szCs w:val="20"/>
              </w:rPr>
              <w:t>2</w:t>
            </w:r>
            <w:r w:rsidR="00EF4EF6">
              <w:rPr>
                <w:rFonts w:ascii="Arial" w:hAnsi="Arial" w:cs="Arial"/>
                <w:sz w:val="20"/>
                <w:szCs w:val="20"/>
              </w:rPr>
              <w:t>5543</w:t>
            </w:r>
          </w:p>
          <w:p w14:paraId="10F3A269" w14:textId="3A824396" w:rsidR="00EA57C8" w:rsidRPr="00D11A6E" w:rsidRDefault="00EA57C8" w:rsidP="00EA57C8">
            <w:pPr>
              <w:rPr>
                <w:rFonts w:ascii="Arial" w:hAnsi="Arial" w:cs="Arial"/>
                <w:color w:val="FF0000"/>
                <w:sz w:val="20"/>
                <w:szCs w:val="20"/>
              </w:rPr>
            </w:pPr>
          </w:p>
          <w:p w14:paraId="6DAA511C" w14:textId="258689A7" w:rsidR="00BA1A48" w:rsidRPr="000D3D7E" w:rsidRDefault="00EA57C8" w:rsidP="00EA57C8">
            <w:pPr>
              <w:rPr>
                <w:rFonts w:ascii="Arial" w:hAnsi="Arial" w:cs="Arial"/>
                <w:i/>
                <w:sz w:val="20"/>
                <w:szCs w:val="20"/>
              </w:rPr>
            </w:pPr>
            <w:r w:rsidRPr="000D3D7E">
              <w:rPr>
                <w:rFonts w:ascii="Arial" w:hAnsi="Arial" w:cs="Arial"/>
                <w:b/>
                <w:sz w:val="20"/>
                <w:szCs w:val="20"/>
              </w:rPr>
              <w:t xml:space="preserve">Periode: </w:t>
            </w:r>
            <w:r w:rsidR="00671640" w:rsidRPr="000D3D7E">
              <w:rPr>
                <w:rFonts w:ascii="Arial" w:hAnsi="Arial" w:cs="Arial"/>
                <w:b/>
                <w:sz w:val="20"/>
                <w:szCs w:val="20"/>
              </w:rPr>
              <w:t xml:space="preserve"> </w:t>
            </w:r>
            <w:r w:rsidR="0010251E" w:rsidRPr="000D3D7E">
              <w:rPr>
                <w:rFonts w:ascii="Arial" w:hAnsi="Arial" w:cs="Arial"/>
                <w:i/>
                <w:sz w:val="20"/>
                <w:szCs w:val="20"/>
              </w:rPr>
              <w:t>9</w:t>
            </w:r>
          </w:p>
          <w:p w14:paraId="45051AEE" w14:textId="00A51E58"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F95DD8" w:rsidRDefault="006713EF" w:rsidP="00671640">
            <w:pPr>
              <w:rPr>
                <w:rFonts w:ascii="Arial" w:hAnsi="Arial" w:cs="Arial"/>
                <w:sz w:val="20"/>
                <w:szCs w:val="20"/>
              </w:rPr>
            </w:pPr>
            <w:r w:rsidRPr="00F95DD8">
              <w:rPr>
                <w:rFonts w:ascii="Arial" w:hAnsi="Arial" w:cs="Arial"/>
                <w:sz w:val="20"/>
                <w:szCs w:val="20"/>
              </w:rPr>
              <w:t>B</w:t>
            </w:r>
            <w:r w:rsidR="00D5512B" w:rsidRPr="00F95DD8">
              <w:rPr>
                <w:rFonts w:ascii="Arial" w:hAnsi="Arial" w:cs="Arial"/>
                <w:sz w:val="20"/>
                <w:szCs w:val="20"/>
              </w:rPr>
              <w:t>1-K1 Zorgdragen voor het gewas</w:t>
            </w:r>
          </w:p>
          <w:p w14:paraId="5AC8B2CF" w14:textId="509FBF16" w:rsidR="006713EF" w:rsidRPr="00F95DD8" w:rsidRDefault="006713EF" w:rsidP="00671640">
            <w:pPr>
              <w:rPr>
                <w:rFonts w:ascii="Arial" w:hAnsi="Arial" w:cs="Arial"/>
                <w:sz w:val="20"/>
                <w:szCs w:val="20"/>
              </w:rPr>
            </w:pPr>
            <w:r w:rsidRPr="00F95DD8">
              <w:rPr>
                <w:rFonts w:ascii="Arial" w:hAnsi="Arial" w:cs="Arial"/>
                <w:sz w:val="20"/>
                <w:szCs w:val="20"/>
              </w:rPr>
              <w:t>P</w:t>
            </w:r>
            <w:r w:rsidR="00EF4EF6">
              <w:rPr>
                <w:rFonts w:ascii="Arial" w:hAnsi="Arial" w:cs="Arial"/>
                <w:sz w:val="20"/>
                <w:szCs w:val="20"/>
              </w:rPr>
              <w:t>9</w:t>
            </w:r>
            <w:r w:rsidRPr="00F95DD8">
              <w:rPr>
                <w:rFonts w:ascii="Arial" w:hAnsi="Arial" w:cs="Arial"/>
                <w:sz w:val="20"/>
                <w:szCs w:val="20"/>
              </w:rPr>
              <w:t>-K1 Telen product en gewas</w:t>
            </w:r>
          </w:p>
          <w:p w14:paraId="45AC1235" w14:textId="77777777" w:rsidR="006713EF" w:rsidRPr="00F95DD8" w:rsidRDefault="006713EF" w:rsidP="00671640">
            <w:pPr>
              <w:rPr>
                <w:rFonts w:ascii="Arial" w:hAnsi="Arial" w:cs="Arial"/>
                <w:sz w:val="20"/>
                <w:szCs w:val="20"/>
              </w:rPr>
            </w:pPr>
          </w:p>
          <w:p w14:paraId="4F9BA994" w14:textId="75E537D8" w:rsidR="006713EF" w:rsidRPr="00F95DD8" w:rsidRDefault="006C39C8" w:rsidP="00671640">
            <w:pPr>
              <w:rPr>
                <w:rFonts w:ascii="Arial" w:hAnsi="Arial" w:cs="Arial"/>
                <w:sz w:val="20"/>
                <w:szCs w:val="20"/>
              </w:rPr>
            </w:pPr>
            <w:r w:rsidRPr="00F95DD8">
              <w:rPr>
                <w:rFonts w:ascii="Arial" w:hAnsi="Arial" w:cs="Arial"/>
                <w:sz w:val="20"/>
                <w:szCs w:val="20"/>
              </w:rPr>
              <w:t>B1-K1-W1 Draagt zorg voor de kwaliteit van het product</w:t>
            </w:r>
          </w:p>
          <w:p w14:paraId="759C44D7" w14:textId="28D1C78D" w:rsidR="000B49C7" w:rsidRPr="00F95DD8" w:rsidRDefault="000B49C7" w:rsidP="00671640">
            <w:pPr>
              <w:rPr>
                <w:rFonts w:ascii="Arial" w:hAnsi="Arial" w:cs="Arial"/>
                <w:sz w:val="20"/>
                <w:szCs w:val="20"/>
              </w:rPr>
            </w:pPr>
            <w:r w:rsidRPr="00F95DD8">
              <w:rPr>
                <w:rFonts w:ascii="Arial" w:hAnsi="Arial" w:cs="Arial"/>
                <w:sz w:val="20"/>
                <w:szCs w:val="20"/>
              </w:rPr>
              <w:t>B1-K1-W2 Draagt zorg voor machines, apparatuur en technische installaties</w:t>
            </w:r>
          </w:p>
          <w:p w14:paraId="2006E057" w14:textId="02930918" w:rsidR="006713EF" w:rsidRPr="00F95DD8" w:rsidRDefault="00D5512B" w:rsidP="00671640">
            <w:pPr>
              <w:rPr>
                <w:rFonts w:ascii="Arial" w:hAnsi="Arial" w:cs="Arial"/>
                <w:sz w:val="20"/>
                <w:szCs w:val="20"/>
              </w:rPr>
            </w:pPr>
            <w:r w:rsidRPr="00F95DD8">
              <w:rPr>
                <w:rFonts w:ascii="Arial" w:hAnsi="Arial" w:cs="Arial"/>
                <w:sz w:val="20"/>
                <w:szCs w:val="20"/>
              </w:rPr>
              <w:t>P</w:t>
            </w:r>
            <w:r w:rsidR="00EF4EF6">
              <w:rPr>
                <w:rFonts w:ascii="Arial" w:hAnsi="Arial" w:cs="Arial"/>
                <w:sz w:val="20"/>
                <w:szCs w:val="20"/>
              </w:rPr>
              <w:t>9</w:t>
            </w:r>
            <w:r w:rsidR="006713EF" w:rsidRPr="00F95DD8">
              <w:rPr>
                <w:rFonts w:ascii="Arial" w:hAnsi="Arial" w:cs="Arial"/>
                <w:sz w:val="20"/>
                <w:szCs w:val="20"/>
              </w:rPr>
              <w:t xml:space="preserve">-K1-W1 </w:t>
            </w:r>
            <w:r w:rsidR="00EF4EF6">
              <w:rPr>
                <w:rFonts w:ascii="Arial" w:hAnsi="Arial" w:cs="Arial"/>
                <w:sz w:val="20"/>
                <w:szCs w:val="20"/>
              </w:rPr>
              <w:t>Draagt zorg voor het teeltproces en de verwerking</w:t>
            </w:r>
          </w:p>
          <w:p w14:paraId="2593E1CC" w14:textId="22EA22EF" w:rsidR="000B49C7" w:rsidRPr="00F95DD8" w:rsidRDefault="0030495C" w:rsidP="00671640">
            <w:pPr>
              <w:rPr>
                <w:rFonts w:ascii="Arial" w:hAnsi="Arial" w:cs="Arial"/>
                <w:sz w:val="20"/>
                <w:szCs w:val="20"/>
              </w:rPr>
            </w:pPr>
            <w:r w:rsidRPr="00F95DD8">
              <w:rPr>
                <w:rFonts w:ascii="Arial" w:hAnsi="Arial" w:cs="Arial"/>
                <w:sz w:val="20"/>
                <w:szCs w:val="20"/>
              </w:rPr>
              <w:t>P</w:t>
            </w:r>
            <w:r w:rsidR="00EF4EF6">
              <w:rPr>
                <w:rFonts w:ascii="Arial" w:hAnsi="Arial" w:cs="Arial"/>
                <w:sz w:val="20"/>
                <w:szCs w:val="20"/>
              </w:rPr>
              <w:t>9-K1-W2</w:t>
            </w:r>
            <w:r w:rsidRPr="00F95DD8">
              <w:rPr>
                <w:rFonts w:ascii="Arial" w:hAnsi="Arial" w:cs="Arial"/>
                <w:sz w:val="20"/>
                <w:szCs w:val="20"/>
              </w:rPr>
              <w:t xml:space="preserve"> </w:t>
            </w:r>
            <w:r w:rsidR="00EF4EF6">
              <w:rPr>
                <w:rFonts w:ascii="Arial" w:hAnsi="Arial" w:cs="Arial"/>
                <w:sz w:val="20"/>
                <w:szCs w:val="20"/>
              </w:rPr>
              <w:t>Stuurt teeltproces</w:t>
            </w:r>
          </w:p>
          <w:p w14:paraId="486B24D1" w14:textId="77777777" w:rsidR="00EA57C8" w:rsidRPr="006058E6" w:rsidRDefault="00EA57C8" w:rsidP="00DC49F6">
            <w:pPr>
              <w:rPr>
                <w:rFonts w:ascii="Arial" w:hAnsi="Arial" w:cs="Arial"/>
                <w:sz w:val="20"/>
                <w:szCs w:val="20"/>
              </w:rPr>
            </w:pPr>
          </w:p>
        </w:tc>
      </w:tr>
    </w:tbl>
    <w:p w14:paraId="589BE746" w14:textId="60180407" w:rsidR="00C11152" w:rsidRDefault="00C11152">
      <w:pPr>
        <w:rPr>
          <w:rFonts w:ascii="Arial" w:hAnsi="Arial" w:cs="Arial"/>
          <w:sz w:val="20"/>
          <w:szCs w:val="20"/>
        </w:rPr>
      </w:pPr>
    </w:p>
    <w:p w14:paraId="145F58BD" w14:textId="7B11C095" w:rsidR="005C6E01" w:rsidRDefault="005C6E01">
      <w:pPr>
        <w:rPr>
          <w:rFonts w:ascii="Arial" w:hAnsi="Arial" w:cs="Arial"/>
          <w:sz w:val="20"/>
          <w:szCs w:val="20"/>
        </w:rPr>
      </w:pPr>
    </w:p>
    <w:p w14:paraId="73161CF2" w14:textId="77777777" w:rsidR="005C6E01" w:rsidRPr="006058E6" w:rsidRDefault="005C6E01">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26323D9C"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5414928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64CA862A"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3DAA5940"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0E373E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1C2502F7" w14:textId="77777777" w:rsidR="007A4686" w:rsidRDefault="007A4686" w:rsidP="00671640">
            <w:pPr>
              <w:rPr>
                <w:rFonts w:ascii="Arial" w:eastAsia="Calibri" w:hAnsi="Arial" w:cs="Arial"/>
                <w:b/>
                <w:sz w:val="20"/>
                <w:szCs w:val="20"/>
              </w:rPr>
            </w:pPr>
          </w:p>
          <w:p w14:paraId="353210F3" w14:textId="77777777" w:rsidR="00BB4ACD" w:rsidRDefault="00BB4ACD" w:rsidP="00671640">
            <w:pPr>
              <w:rPr>
                <w:rFonts w:ascii="Arial" w:eastAsia="Calibri" w:hAnsi="Arial" w:cs="Arial"/>
                <w:b/>
                <w:sz w:val="20"/>
                <w:szCs w:val="20"/>
              </w:rPr>
            </w:pPr>
          </w:p>
          <w:p w14:paraId="435D02FF" w14:textId="77777777" w:rsidR="00BB4ACD" w:rsidRDefault="00BB4ACD" w:rsidP="00671640">
            <w:pPr>
              <w:rPr>
                <w:rFonts w:ascii="Arial" w:eastAsia="Calibri" w:hAnsi="Arial" w:cs="Arial"/>
                <w:b/>
                <w:sz w:val="20"/>
                <w:szCs w:val="20"/>
              </w:rPr>
            </w:pPr>
          </w:p>
          <w:p w14:paraId="0D11F3F0" w14:textId="77777777" w:rsidR="00BB4ACD" w:rsidRDefault="00BB4ACD" w:rsidP="00671640">
            <w:pPr>
              <w:rPr>
                <w:rFonts w:ascii="Arial" w:eastAsia="Calibri" w:hAnsi="Arial" w:cs="Arial"/>
                <w:b/>
                <w:sz w:val="20"/>
                <w:szCs w:val="20"/>
              </w:rPr>
            </w:pPr>
          </w:p>
          <w:p w14:paraId="44297F08" w14:textId="77777777" w:rsidR="00BB4ACD" w:rsidRDefault="00BB4ACD" w:rsidP="00671640">
            <w:pPr>
              <w:rPr>
                <w:rFonts w:ascii="Arial" w:eastAsia="Calibri" w:hAnsi="Arial" w:cs="Arial"/>
                <w:b/>
                <w:sz w:val="20"/>
                <w:szCs w:val="20"/>
              </w:rPr>
            </w:pPr>
          </w:p>
          <w:p w14:paraId="68512DC3" w14:textId="77777777" w:rsidR="00BB4ACD" w:rsidRDefault="00BB4ACD" w:rsidP="00671640">
            <w:pPr>
              <w:rPr>
                <w:rFonts w:ascii="Arial" w:eastAsia="Calibri" w:hAnsi="Arial" w:cs="Arial"/>
                <w:b/>
                <w:sz w:val="20"/>
                <w:szCs w:val="20"/>
              </w:rPr>
            </w:pPr>
          </w:p>
          <w:p w14:paraId="0C087C52" w14:textId="77777777" w:rsidR="00BB4ACD" w:rsidRDefault="00BB4ACD" w:rsidP="00671640">
            <w:pPr>
              <w:rPr>
                <w:rFonts w:ascii="Arial" w:eastAsia="Calibri" w:hAnsi="Arial" w:cs="Arial"/>
                <w:b/>
                <w:sz w:val="20"/>
                <w:szCs w:val="20"/>
              </w:rPr>
            </w:pPr>
          </w:p>
          <w:p w14:paraId="30C1D511" w14:textId="77777777" w:rsidR="00BB4ACD" w:rsidRDefault="00BB4ACD" w:rsidP="00671640">
            <w:pPr>
              <w:rPr>
                <w:rFonts w:ascii="Arial" w:eastAsia="Calibri" w:hAnsi="Arial" w:cs="Arial"/>
                <w:b/>
                <w:sz w:val="20"/>
                <w:szCs w:val="20"/>
              </w:rPr>
            </w:pPr>
          </w:p>
          <w:p w14:paraId="50F136FD" w14:textId="77777777" w:rsidR="00BB4ACD" w:rsidRDefault="00BB4ACD" w:rsidP="00671640">
            <w:pPr>
              <w:rPr>
                <w:rFonts w:ascii="Arial" w:eastAsia="Calibri" w:hAnsi="Arial" w:cs="Arial"/>
                <w:b/>
                <w:sz w:val="20"/>
                <w:szCs w:val="20"/>
              </w:rPr>
            </w:pPr>
          </w:p>
          <w:p w14:paraId="4B5F8EA9" w14:textId="77777777" w:rsidR="00BB4ACD" w:rsidRDefault="00BB4ACD" w:rsidP="00671640">
            <w:pPr>
              <w:rPr>
                <w:rFonts w:ascii="Arial" w:eastAsia="Calibri" w:hAnsi="Arial" w:cs="Arial"/>
                <w:b/>
                <w:sz w:val="20"/>
                <w:szCs w:val="20"/>
              </w:rPr>
            </w:pPr>
          </w:p>
          <w:p w14:paraId="682A3F82" w14:textId="77777777" w:rsidR="00BB4ACD" w:rsidRDefault="00BB4ACD" w:rsidP="00671640">
            <w:pPr>
              <w:rPr>
                <w:rFonts w:ascii="Arial" w:eastAsia="Calibri" w:hAnsi="Arial" w:cs="Arial"/>
                <w:b/>
                <w:sz w:val="20"/>
                <w:szCs w:val="20"/>
              </w:rPr>
            </w:pPr>
          </w:p>
          <w:p w14:paraId="2C404D2E" w14:textId="77777777" w:rsidR="00BB4ACD" w:rsidRDefault="00BB4ACD" w:rsidP="00671640">
            <w:pPr>
              <w:rPr>
                <w:rFonts w:ascii="Arial" w:eastAsia="Calibri" w:hAnsi="Arial" w:cs="Arial"/>
                <w:b/>
                <w:sz w:val="20"/>
                <w:szCs w:val="20"/>
              </w:rPr>
            </w:pPr>
          </w:p>
          <w:p w14:paraId="503EA806" w14:textId="174424B1" w:rsidR="00BB4ACD" w:rsidRPr="006058E6" w:rsidRDefault="00BB4ACD" w:rsidP="00671640">
            <w:pPr>
              <w:rPr>
                <w:rFonts w:ascii="Arial" w:eastAsia="Calibri" w:hAnsi="Arial" w:cs="Arial"/>
                <w:b/>
                <w:sz w:val="20"/>
                <w:szCs w:val="20"/>
              </w:rPr>
            </w:pPr>
          </w:p>
        </w:tc>
      </w:tr>
    </w:tbl>
    <w:p w14:paraId="0D2FE074" w14:textId="251989F5" w:rsidR="00B544E6" w:rsidRDefault="00B544E6">
      <w:pPr>
        <w:rPr>
          <w:rFonts w:ascii="Arial" w:hAnsi="Arial" w:cs="Arial"/>
          <w:sz w:val="20"/>
          <w:szCs w:val="20"/>
        </w:rPr>
      </w:pPr>
    </w:p>
    <w:p w14:paraId="715D52D2" w14:textId="68630ABA" w:rsidR="00B544E6" w:rsidRPr="006058E6" w:rsidRDefault="00B544E6">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00BA044B"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A0244C">
              <w:rPr>
                <w:rFonts w:ascii="Arial" w:hAnsi="Arial" w:cs="Arial"/>
                <w:b/>
                <w:color w:val="000000" w:themeColor="text1"/>
                <w:sz w:val="20"/>
                <w:szCs w:val="20"/>
              </w:rPr>
              <w:t xml:space="preserve"> 1</w:t>
            </w:r>
            <w:r w:rsidR="00982157" w:rsidRPr="006058E6">
              <w:rPr>
                <w:rFonts w:ascii="Arial" w:hAnsi="Arial" w:cs="Arial"/>
                <w:b/>
                <w:color w:val="000000" w:themeColor="text1"/>
                <w:sz w:val="20"/>
                <w:szCs w:val="20"/>
              </w:rPr>
              <w:br/>
            </w:r>
          </w:p>
        </w:tc>
      </w:tr>
      <w:tr w:rsidR="007A4686" w:rsidRPr="006058E6" w14:paraId="43731CF5" w14:textId="77777777" w:rsidTr="009509EF">
        <w:trPr>
          <w:cantSplit/>
          <w:trHeight w:val="4355"/>
        </w:trPr>
        <w:tc>
          <w:tcPr>
            <w:tcW w:w="9212" w:type="dxa"/>
            <w:shd w:val="clear" w:color="auto" w:fill="FFFFFF" w:themeFill="background1"/>
          </w:tcPr>
          <w:p w14:paraId="46B7F77F" w14:textId="6B649EB9" w:rsidR="001D5491" w:rsidRPr="006263DA" w:rsidRDefault="001D5491" w:rsidP="006263DA">
            <w:pPr>
              <w:autoSpaceDE w:val="0"/>
              <w:autoSpaceDN w:val="0"/>
              <w:adjustRightInd w:val="0"/>
              <w:rPr>
                <w:rFonts w:ascii="Arial" w:hAnsi="Arial" w:cs="Arial"/>
                <w:sz w:val="20"/>
                <w:szCs w:val="20"/>
                <w:lang w:eastAsia="nl-NL"/>
              </w:rPr>
            </w:pPr>
          </w:p>
          <w:p w14:paraId="4765781A" w14:textId="7A0DA2AC" w:rsidR="006263DA" w:rsidRPr="006263DA" w:rsidRDefault="006263DA" w:rsidP="006263DA">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 xml:space="preserve">Voor planten zijn de bovenste </w:t>
            </w:r>
            <w:smartTag w:uri="urn:schemas-microsoft-com:office:smarttags" w:element="metricconverter">
              <w:smartTagPr>
                <w:attr w:name="ProductID" w:val="25 centimeter"/>
              </w:smartTagPr>
              <w:r w:rsidRPr="006263DA">
                <w:rPr>
                  <w:rFonts w:ascii="Arial" w:hAnsi="Arial" w:cs="Arial"/>
                  <w:sz w:val="20"/>
                  <w:szCs w:val="20"/>
                  <w:lang w:eastAsia="nl-NL"/>
                </w:rPr>
                <w:t>25 centimeter</w:t>
              </w:r>
            </w:smartTag>
            <w:r w:rsidRPr="006263DA">
              <w:rPr>
                <w:rFonts w:ascii="Arial" w:hAnsi="Arial" w:cs="Arial"/>
                <w:sz w:val="20"/>
                <w:szCs w:val="20"/>
                <w:lang w:eastAsia="nl-NL"/>
              </w:rPr>
              <w:t xml:space="preserve"> van de bodem het belangrijkste. In deze</w:t>
            </w:r>
          </w:p>
          <w:p w14:paraId="10F8A21C" w14:textId="5D88B7B8" w:rsidR="001D5491" w:rsidRDefault="009509EF" w:rsidP="006263DA">
            <w:pPr>
              <w:autoSpaceDE w:val="0"/>
              <w:autoSpaceDN w:val="0"/>
              <w:adjustRightInd w:val="0"/>
              <w:rPr>
                <w:rFonts w:ascii="Arial" w:hAnsi="Arial" w:cs="Arial"/>
                <w:noProof/>
                <w:color w:val="0000FF"/>
                <w:sz w:val="27"/>
                <w:szCs w:val="27"/>
                <w:lang w:eastAsia="nl-NL"/>
              </w:rPr>
            </w:pPr>
            <w:r>
              <w:rPr>
                <w:rFonts w:ascii="Arial" w:hAnsi="Arial" w:cs="Arial"/>
                <w:noProof/>
                <w:color w:val="0000FF"/>
                <w:sz w:val="27"/>
                <w:szCs w:val="27"/>
                <w:lang w:eastAsia="nl-NL"/>
              </w:rPr>
              <w:drawing>
                <wp:anchor distT="0" distB="0" distL="114300" distR="114300" simplePos="0" relativeHeight="251656192" behindDoc="1" locked="0" layoutInCell="1" allowOverlap="1" wp14:anchorId="0564F133" wp14:editId="6C6DBD97">
                  <wp:simplePos x="0" y="0"/>
                  <wp:positionH relativeFrom="column">
                    <wp:posOffset>3560997</wp:posOffset>
                  </wp:positionH>
                  <wp:positionV relativeFrom="paragraph">
                    <wp:posOffset>95609</wp:posOffset>
                  </wp:positionV>
                  <wp:extent cx="1987200" cy="2296800"/>
                  <wp:effectExtent l="0" t="0" r="0" b="8255"/>
                  <wp:wrapTight wrapText="bothSides">
                    <wp:wrapPolygon edited="0">
                      <wp:start x="0" y="0"/>
                      <wp:lineTo x="0" y="21498"/>
                      <wp:lineTo x="21331" y="21498"/>
                      <wp:lineTo x="21331" y="0"/>
                      <wp:lineTo x="0" y="0"/>
                    </wp:wrapPolygon>
                  </wp:wrapTight>
                  <wp:docPr id="24" name="Afbeelding 24" descr="Afbeeldingsresultaat voor bouw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ouwvoor">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200" cy="22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491">
              <w:rPr>
                <w:rFonts w:ascii="Arial" w:hAnsi="Arial" w:cs="Arial"/>
                <w:noProof/>
                <w:color w:val="0000FF"/>
                <w:sz w:val="27"/>
                <w:szCs w:val="27"/>
                <w:lang w:eastAsia="nl-NL"/>
              </w:rPr>
              <w:drawing>
                <wp:anchor distT="0" distB="0" distL="114300" distR="114300" simplePos="0" relativeHeight="251657216" behindDoc="1" locked="0" layoutInCell="1" allowOverlap="1" wp14:anchorId="0564F133" wp14:editId="6C6DBD97">
                  <wp:simplePos x="0" y="0"/>
                  <wp:positionH relativeFrom="column">
                    <wp:posOffset>3560997</wp:posOffset>
                  </wp:positionH>
                  <wp:positionV relativeFrom="paragraph">
                    <wp:posOffset>95609</wp:posOffset>
                  </wp:positionV>
                  <wp:extent cx="1987200" cy="2296800"/>
                  <wp:effectExtent l="0" t="0" r="0" b="8255"/>
                  <wp:wrapTight wrapText="bothSides">
                    <wp:wrapPolygon edited="0">
                      <wp:start x="0" y="0"/>
                      <wp:lineTo x="0" y="21498"/>
                      <wp:lineTo x="21331" y="21498"/>
                      <wp:lineTo x="21331" y="0"/>
                      <wp:lineTo x="0" y="0"/>
                    </wp:wrapPolygon>
                  </wp:wrapTight>
                  <wp:docPr id="3" name="Afbeelding 3" descr="Afbeeldingsresultaat voor bouw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ouwvoor">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200" cy="22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DA" w:rsidRPr="006263DA">
              <w:rPr>
                <w:rFonts w:ascii="Arial" w:hAnsi="Arial" w:cs="Arial"/>
                <w:sz w:val="20"/>
                <w:szCs w:val="20"/>
                <w:lang w:eastAsia="nl-NL"/>
              </w:rPr>
              <w:t>laag, de bouwvoor, zitten</w:t>
            </w:r>
            <w:r w:rsidR="001D5491">
              <w:rPr>
                <w:rFonts w:ascii="Arial" w:hAnsi="Arial" w:cs="Arial"/>
                <w:sz w:val="20"/>
                <w:szCs w:val="20"/>
                <w:lang w:eastAsia="nl-NL"/>
              </w:rPr>
              <w:t xml:space="preserve"> de meeste wortels. Toch is het </w:t>
            </w:r>
            <w:r w:rsidR="006263DA" w:rsidRPr="006263DA">
              <w:rPr>
                <w:rFonts w:ascii="Arial" w:hAnsi="Arial" w:cs="Arial"/>
                <w:sz w:val="20"/>
                <w:szCs w:val="20"/>
                <w:lang w:eastAsia="nl-NL"/>
              </w:rPr>
              <w:t>voor een boomkweker ook</w:t>
            </w:r>
            <w:r w:rsidR="001D5491">
              <w:rPr>
                <w:rFonts w:ascii="Arial" w:hAnsi="Arial" w:cs="Arial"/>
                <w:sz w:val="20"/>
                <w:szCs w:val="20"/>
                <w:lang w:eastAsia="nl-NL"/>
              </w:rPr>
              <w:t xml:space="preserve"> </w:t>
            </w:r>
            <w:r w:rsidR="006263DA" w:rsidRPr="006263DA">
              <w:rPr>
                <w:rFonts w:ascii="Arial" w:hAnsi="Arial" w:cs="Arial"/>
                <w:sz w:val="20"/>
                <w:szCs w:val="20"/>
                <w:lang w:eastAsia="nl-NL"/>
              </w:rPr>
              <w:t>belangrijk om te weten hoe de toestand van de grond onder de bouwvoor is.</w:t>
            </w:r>
            <w:r w:rsidR="001D5491">
              <w:rPr>
                <w:rFonts w:ascii="Arial" w:hAnsi="Arial" w:cs="Arial"/>
                <w:noProof/>
                <w:color w:val="0000FF"/>
                <w:sz w:val="27"/>
                <w:szCs w:val="27"/>
                <w:lang w:eastAsia="nl-NL"/>
              </w:rPr>
              <w:t xml:space="preserve"> </w:t>
            </w:r>
          </w:p>
          <w:p w14:paraId="204FB4CA" w14:textId="1667CECA" w:rsidR="001D5491" w:rsidRDefault="001D5491" w:rsidP="006263DA">
            <w:pPr>
              <w:autoSpaceDE w:val="0"/>
              <w:autoSpaceDN w:val="0"/>
              <w:adjustRightInd w:val="0"/>
              <w:rPr>
                <w:rFonts w:ascii="Arial" w:hAnsi="Arial" w:cs="Arial"/>
                <w:noProof/>
                <w:color w:val="0000FF"/>
                <w:sz w:val="27"/>
                <w:szCs w:val="27"/>
                <w:lang w:eastAsia="nl-NL"/>
              </w:rPr>
            </w:pPr>
          </w:p>
          <w:p w14:paraId="7A44A57A" w14:textId="6AC33302" w:rsidR="001D5491" w:rsidRDefault="006263DA" w:rsidP="001D5491">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De structuur van de bouwvoor maar ook van de ondergrond moet in orde zijn. Dat</w:t>
            </w:r>
            <w:r w:rsidR="001D5491">
              <w:rPr>
                <w:rFonts w:ascii="Arial" w:hAnsi="Arial" w:cs="Arial"/>
                <w:sz w:val="20"/>
                <w:szCs w:val="20"/>
                <w:lang w:eastAsia="nl-NL"/>
              </w:rPr>
              <w:t xml:space="preserve"> </w:t>
            </w:r>
            <w:r w:rsidRPr="006263DA">
              <w:rPr>
                <w:rFonts w:ascii="Arial" w:hAnsi="Arial" w:cs="Arial"/>
                <w:sz w:val="20"/>
                <w:szCs w:val="20"/>
                <w:lang w:eastAsia="nl-NL"/>
              </w:rPr>
              <w:t>wil zeggen dat er voldoende kleine en grote poriën moeten zijn. In de kleine poriën</w:t>
            </w:r>
            <w:r w:rsidR="001D5491">
              <w:rPr>
                <w:rFonts w:ascii="Arial" w:hAnsi="Arial" w:cs="Arial"/>
                <w:sz w:val="20"/>
                <w:szCs w:val="20"/>
                <w:lang w:eastAsia="nl-NL"/>
              </w:rPr>
              <w:t xml:space="preserve"> </w:t>
            </w:r>
            <w:r w:rsidRPr="006263DA">
              <w:rPr>
                <w:rFonts w:ascii="Arial" w:hAnsi="Arial" w:cs="Arial"/>
                <w:sz w:val="20"/>
                <w:szCs w:val="20"/>
                <w:lang w:eastAsia="nl-NL"/>
              </w:rPr>
              <w:t>kan water vastgehouden worden voor plantenwortels en het bodemleven. In de grote</w:t>
            </w:r>
            <w:r w:rsidR="001D5491">
              <w:rPr>
                <w:rFonts w:ascii="Arial" w:hAnsi="Arial" w:cs="Arial"/>
                <w:sz w:val="20"/>
                <w:szCs w:val="20"/>
                <w:lang w:eastAsia="nl-NL"/>
              </w:rPr>
              <w:t xml:space="preserve"> </w:t>
            </w:r>
            <w:r w:rsidRPr="006263DA">
              <w:rPr>
                <w:rFonts w:ascii="Arial" w:hAnsi="Arial" w:cs="Arial"/>
                <w:sz w:val="20"/>
                <w:szCs w:val="20"/>
                <w:lang w:eastAsia="nl-NL"/>
              </w:rPr>
              <w:t>poriën moet lucht aanwezig zijn voor plantenwortels en het bodemleven. Het</w:t>
            </w:r>
            <w:r w:rsidR="001D5491">
              <w:rPr>
                <w:rFonts w:ascii="Arial" w:hAnsi="Arial" w:cs="Arial"/>
                <w:sz w:val="20"/>
                <w:szCs w:val="20"/>
                <w:lang w:eastAsia="nl-NL"/>
              </w:rPr>
              <w:t xml:space="preserve"> </w:t>
            </w:r>
            <w:r w:rsidRPr="006263DA">
              <w:rPr>
                <w:rFonts w:ascii="Arial" w:hAnsi="Arial" w:cs="Arial"/>
                <w:sz w:val="20"/>
                <w:szCs w:val="20"/>
                <w:lang w:eastAsia="nl-NL"/>
              </w:rPr>
              <w:t>overtollige water moet door de grotere poriën vlot naar het grondwater kunnen.</w:t>
            </w:r>
          </w:p>
          <w:p w14:paraId="02880502" w14:textId="77777777" w:rsidR="001D5491" w:rsidRDefault="001D5491" w:rsidP="001D5491">
            <w:pPr>
              <w:autoSpaceDE w:val="0"/>
              <w:autoSpaceDN w:val="0"/>
              <w:adjustRightInd w:val="0"/>
              <w:rPr>
                <w:rFonts w:ascii="Arial" w:hAnsi="Arial" w:cs="Arial"/>
                <w:sz w:val="20"/>
                <w:szCs w:val="20"/>
                <w:lang w:eastAsia="nl-NL"/>
              </w:rPr>
            </w:pPr>
          </w:p>
          <w:p w14:paraId="33078B2D" w14:textId="7ED94C83" w:rsidR="00044F92" w:rsidRPr="008749FD" w:rsidRDefault="006263DA" w:rsidP="008749FD">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 xml:space="preserve">Een kweker die niet verder kijkt dan de eerste </w:t>
            </w:r>
            <w:smartTag w:uri="urn:schemas-microsoft-com:office:smarttags" w:element="metricconverter">
              <w:smartTagPr>
                <w:attr w:name="ProductID" w:val="25 centimeter"/>
              </w:smartTagPr>
              <w:r w:rsidRPr="006263DA">
                <w:rPr>
                  <w:rFonts w:ascii="Arial" w:hAnsi="Arial" w:cs="Arial"/>
                  <w:sz w:val="20"/>
                  <w:szCs w:val="20"/>
                  <w:lang w:eastAsia="nl-NL"/>
                </w:rPr>
                <w:t>25 centimeter</w:t>
              </w:r>
            </w:smartTag>
            <w:r w:rsidRPr="006263DA">
              <w:rPr>
                <w:rFonts w:ascii="Arial" w:hAnsi="Arial" w:cs="Arial"/>
                <w:sz w:val="20"/>
                <w:szCs w:val="20"/>
                <w:lang w:eastAsia="nl-NL"/>
              </w:rPr>
              <w:t xml:space="preserve"> van een grond kan wel</w:t>
            </w:r>
            <w:r w:rsidR="001D5491">
              <w:rPr>
                <w:rFonts w:ascii="Arial" w:hAnsi="Arial" w:cs="Arial"/>
                <w:sz w:val="20"/>
                <w:szCs w:val="20"/>
                <w:lang w:eastAsia="nl-NL"/>
              </w:rPr>
              <w:t xml:space="preserve"> </w:t>
            </w:r>
            <w:r w:rsidRPr="006263DA">
              <w:rPr>
                <w:rFonts w:ascii="Arial" w:hAnsi="Arial" w:cs="Arial"/>
                <w:sz w:val="20"/>
                <w:szCs w:val="20"/>
                <w:lang w:eastAsia="nl-NL"/>
              </w:rPr>
              <w:t>eens voor grote problemen komen te staan.</w:t>
            </w:r>
          </w:p>
        </w:tc>
      </w:tr>
    </w:tbl>
    <w:p w14:paraId="797E366C" w14:textId="79F46FDC" w:rsidR="00C05187" w:rsidRPr="006058E6" w:rsidRDefault="00C05187">
      <w:pPr>
        <w:rPr>
          <w:rFonts w:ascii="Arial" w:hAnsi="Arial" w:cs="Arial"/>
          <w:sz w:val="20"/>
          <w:szCs w:val="20"/>
        </w:rPr>
      </w:pPr>
    </w:p>
    <w:p w14:paraId="36E8A0CC" w14:textId="7BDC80E6" w:rsidR="001B1BAE" w:rsidRDefault="001B1BAE"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97245" w:rsidRPr="006058E6" w14:paraId="2B300646" w14:textId="77777777" w:rsidTr="002A31FF">
        <w:trPr>
          <w:cantSplit/>
          <w:trHeight w:val="616"/>
        </w:trPr>
        <w:tc>
          <w:tcPr>
            <w:tcW w:w="9212" w:type="dxa"/>
            <w:shd w:val="clear" w:color="auto" w:fill="92D050"/>
            <w:vAlign w:val="center"/>
          </w:tcPr>
          <w:p w14:paraId="3EE9D227" w14:textId="06622A74" w:rsidR="00D97245" w:rsidRPr="006058E6" w:rsidRDefault="00D97245" w:rsidP="002A31FF">
            <w:pPr>
              <w:rPr>
                <w:rFonts w:ascii="Arial" w:hAnsi="Arial" w:cs="Arial"/>
                <w:sz w:val="20"/>
                <w:szCs w:val="20"/>
              </w:rPr>
            </w:pPr>
            <w:r w:rsidRPr="006058E6">
              <w:rPr>
                <w:rFonts w:ascii="Arial" w:hAnsi="Arial" w:cs="Arial"/>
                <w:b/>
                <w:color w:val="000000" w:themeColor="text1"/>
                <w:sz w:val="20"/>
                <w:szCs w:val="20"/>
              </w:rPr>
              <w:t>Doelen van de opdracht</w:t>
            </w:r>
          </w:p>
        </w:tc>
      </w:tr>
      <w:tr w:rsidR="00D97245" w:rsidRPr="006058E6" w14:paraId="78538B9F" w14:textId="77777777" w:rsidTr="002A31FF">
        <w:trPr>
          <w:cantSplit/>
          <w:trHeight w:val="3972"/>
        </w:trPr>
        <w:tc>
          <w:tcPr>
            <w:tcW w:w="9212" w:type="dxa"/>
            <w:shd w:val="clear" w:color="auto" w:fill="auto"/>
          </w:tcPr>
          <w:p w14:paraId="6C6D78AE" w14:textId="6DA0CCB7" w:rsidR="00D97245" w:rsidRPr="006058E6" w:rsidRDefault="00D97245" w:rsidP="002A31FF">
            <w:pPr>
              <w:pStyle w:val="Lijstalinea"/>
              <w:rPr>
                <w:rFonts w:ascii="Arial" w:hAnsi="Arial" w:cs="Arial"/>
                <w:i/>
                <w:sz w:val="20"/>
                <w:szCs w:val="20"/>
                <w:lang w:val="nl"/>
              </w:rPr>
            </w:pPr>
          </w:p>
          <w:p w14:paraId="3EBB8F77" w14:textId="7C051C44" w:rsidR="00D97245" w:rsidRPr="00650D6F" w:rsidRDefault="00D97245" w:rsidP="002A31FF">
            <w:pPr>
              <w:autoSpaceDE w:val="0"/>
              <w:autoSpaceDN w:val="0"/>
              <w:adjustRightInd w:val="0"/>
              <w:rPr>
                <w:rFonts w:ascii="Arial" w:hAnsi="Arial" w:cs="Arial"/>
                <w:sz w:val="20"/>
                <w:szCs w:val="20"/>
                <w:lang w:eastAsia="nl-NL"/>
              </w:rPr>
            </w:pPr>
            <w:r w:rsidRPr="00650D6F">
              <w:rPr>
                <w:rFonts w:ascii="Arial" w:hAnsi="Arial" w:cs="Arial"/>
                <w:sz w:val="20"/>
                <w:szCs w:val="20"/>
                <w:lang w:eastAsia="nl-NL"/>
              </w:rPr>
              <w:t>Na het maken van deze opdracht weet je:</w:t>
            </w:r>
          </w:p>
          <w:p w14:paraId="3C7BA392" w14:textId="2115DE71" w:rsidR="00D97245" w:rsidRPr="00650D6F" w:rsidRDefault="00D97245" w:rsidP="002A31FF">
            <w:pPr>
              <w:autoSpaceDE w:val="0"/>
              <w:autoSpaceDN w:val="0"/>
              <w:adjustRightInd w:val="0"/>
              <w:rPr>
                <w:rFonts w:ascii="Arial" w:hAnsi="Arial" w:cs="Arial"/>
                <w:sz w:val="20"/>
                <w:szCs w:val="20"/>
                <w:lang w:eastAsia="nl-NL"/>
              </w:rPr>
            </w:pPr>
          </w:p>
          <w:p w14:paraId="6E3EDB9F" w14:textId="215B7A59"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Hoe je de verschillende grondlagen in het bodemprofiel op het leerbedrijf moet onderscheiden;</w:t>
            </w:r>
          </w:p>
          <w:p w14:paraId="7C7C5CD1" w14:textId="7D44F14B"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storende lagen zijn;</w:t>
            </w:r>
          </w:p>
          <w:p w14:paraId="4A01BA15" w14:textId="5F035137" w:rsidR="00D97245" w:rsidRDefault="005C6C0D" w:rsidP="002A31FF">
            <w:pPr>
              <w:pStyle w:val="Lijstalinea"/>
              <w:numPr>
                <w:ilvl w:val="0"/>
                <w:numId w:val="27"/>
              </w:numPr>
              <w:autoSpaceDE w:val="0"/>
              <w:autoSpaceDN w:val="0"/>
              <w:adjustRightInd w:val="0"/>
              <w:rPr>
                <w:rFonts w:ascii="Arial" w:hAnsi="Arial" w:cs="Arial"/>
                <w:sz w:val="20"/>
                <w:szCs w:val="20"/>
                <w:lang w:eastAsia="nl-NL"/>
              </w:rPr>
            </w:pPr>
            <w:r>
              <w:rPr>
                <w:noProof/>
                <w:lang w:eastAsia="nl-NL"/>
              </w:rPr>
              <w:drawing>
                <wp:anchor distT="0" distB="0" distL="114300" distR="114300" simplePos="0" relativeHeight="251680768" behindDoc="1" locked="0" layoutInCell="1" allowOverlap="1" wp14:anchorId="0C8DDAA8" wp14:editId="145F7DE4">
                  <wp:simplePos x="0" y="0"/>
                  <wp:positionH relativeFrom="column">
                    <wp:posOffset>3943985</wp:posOffset>
                  </wp:positionH>
                  <wp:positionV relativeFrom="paragraph">
                    <wp:posOffset>40005</wp:posOffset>
                  </wp:positionV>
                  <wp:extent cx="1682750" cy="1694180"/>
                  <wp:effectExtent l="0" t="0" r="0" b="1270"/>
                  <wp:wrapTight wrapText="bothSides">
                    <wp:wrapPolygon edited="0">
                      <wp:start x="0" y="0"/>
                      <wp:lineTo x="0" y="21373"/>
                      <wp:lineTo x="21274" y="21373"/>
                      <wp:lineTo x="21274"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82750" cy="1694180"/>
                          </a:xfrm>
                          <a:prstGeom prst="rect">
                            <a:avLst/>
                          </a:prstGeom>
                        </pic:spPr>
                      </pic:pic>
                    </a:graphicData>
                  </a:graphic>
                  <wp14:sizeRelH relativeFrom="margin">
                    <wp14:pctWidth>0</wp14:pctWidth>
                  </wp14:sizeRelH>
                  <wp14:sizeRelV relativeFrom="margin">
                    <wp14:pctHeight>0</wp14:pctHeight>
                  </wp14:sizeRelV>
                </wp:anchor>
              </w:drawing>
            </w:r>
            <w:r w:rsidR="00D97245" w:rsidRPr="00CB38B0">
              <w:rPr>
                <w:rFonts w:ascii="Arial" w:hAnsi="Arial" w:cs="Arial"/>
                <w:sz w:val="20"/>
                <w:szCs w:val="20"/>
                <w:lang w:eastAsia="nl-NL"/>
              </w:rPr>
              <w:t>Wat de gevolgen van storende lagen kunnen zijn voor de plantengroei;</w:t>
            </w:r>
          </w:p>
          <w:p w14:paraId="3F4C90B8"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Tot welke diepte in het bodemprofiel op het leerbedrijf plantenwortels en wormgangen voorkomen;</w:t>
            </w:r>
          </w:p>
          <w:p w14:paraId="7758BB8E"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gemiddelde hoogste grondwaterstand en de gemiddelde laagste grondwaterstand is op het leerbedrijf;</w:t>
            </w:r>
          </w:p>
          <w:p w14:paraId="22203930"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oxidatie- en reductieverschijnselen zijn;</w:t>
            </w:r>
          </w:p>
          <w:p w14:paraId="493EB0FE"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structuur is van de verschillende grondlagen van het bodemprofiel op het leerbedrijf;</w:t>
            </w:r>
          </w:p>
          <w:p w14:paraId="0518CFDA" w14:textId="51C8ED74"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droogtegevoeligheid is van de grond op het leerbedrijf</w:t>
            </w:r>
            <w:r w:rsidR="00651D29">
              <w:rPr>
                <w:rFonts w:ascii="Arial" w:hAnsi="Arial" w:cs="Arial"/>
                <w:sz w:val="20"/>
                <w:szCs w:val="20"/>
                <w:lang w:eastAsia="nl-NL"/>
              </w:rPr>
              <w:t>.</w:t>
            </w:r>
          </w:p>
          <w:p w14:paraId="23EA8DED" w14:textId="77777777" w:rsidR="00D97245" w:rsidRPr="00CB38B0" w:rsidRDefault="00D97245" w:rsidP="002A31FF">
            <w:pPr>
              <w:pStyle w:val="Lijstalinea"/>
              <w:autoSpaceDE w:val="0"/>
              <w:autoSpaceDN w:val="0"/>
              <w:adjustRightInd w:val="0"/>
              <w:rPr>
                <w:rFonts w:ascii="Arial" w:hAnsi="Arial" w:cs="Arial"/>
                <w:sz w:val="20"/>
                <w:szCs w:val="20"/>
                <w:lang w:eastAsia="nl-NL"/>
              </w:rPr>
            </w:pPr>
          </w:p>
        </w:tc>
      </w:tr>
    </w:tbl>
    <w:p w14:paraId="0FC07FFC" w14:textId="365380F1" w:rsidR="007F4917" w:rsidRDefault="007F4917" w:rsidP="00820E94">
      <w:pPr>
        <w:rPr>
          <w:rFonts w:ascii="Arial" w:hAnsi="Arial" w:cs="Arial"/>
          <w:sz w:val="20"/>
          <w:szCs w:val="20"/>
        </w:rPr>
      </w:pPr>
    </w:p>
    <w:p w14:paraId="30D4D6A7" w14:textId="0DC7707A" w:rsidR="00723184" w:rsidRDefault="00723184">
      <w:pPr>
        <w:rPr>
          <w:rFonts w:ascii="Arial" w:hAnsi="Arial" w:cs="Arial"/>
          <w:sz w:val="20"/>
          <w:szCs w:val="20"/>
        </w:rPr>
      </w:pPr>
      <w:r>
        <w:rPr>
          <w:rFonts w:ascii="Arial" w:hAnsi="Arial" w:cs="Arial"/>
          <w:sz w:val="20"/>
          <w:szCs w:val="20"/>
        </w:rPr>
        <w:br w:type="page"/>
      </w:r>
    </w:p>
    <w:p w14:paraId="239409D8" w14:textId="77777777" w:rsidR="007F4917" w:rsidRPr="006058E6" w:rsidRDefault="007F4917"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979C2BE" w:rsidR="00392408" w:rsidRPr="006058E6" w:rsidRDefault="00723184" w:rsidP="00723184">
            <w:pPr>
              <w:rPr>
                <w:rFonts w:ascii="Arial" w:hAnsi="Arial" w:cs="Arial"/>
                <w:b/>
                <w:color w:val="000000" w:themeColor="text1"/>
                <w:sz w:val="20"/>
                <w:szCs w:val="20"/>
              </w:rPr>
            </w:pPr>
            <w:r>
              <w:rPr>
                <w:rFonts w:ascii="Arial" w:hAnsi="Arial" w:cs="Arial"/>
                <w:b/>
                <w:color w:val="000000" w:themeColor="text1"/>
                <w:sz w:val="20"/>
                <w:szCs w:val="20"/>
              </w:rPr>
              <w:t>Opdracht</w:t>
            </w:r>
            <w:r w:rsidR="00A0244C">
              <w:rPr>
                <w:rFonts w:ascii="Arial" w:hAnsi="Arial" w:cs="Arial"/>
                <w:b/>
                <w:color w:val="000000" w:themeColor="text1"/>
                <w:sz w:val="20"/>
                <w:szCs w:val="20"/>
              </w:rPr>
              <w:t xml:space="preserve"> 1</w:t>
            </w:r>
          </w:p>
        </w:tc>
      </w:tr>
      <w:tr w:rsidR="00392408" w:rsidRPr="006058E6" w14:paraId="53774770" w14:textId="77777777" w:rsidTr="00B6645F">
        <w:tc>
          <w:tcPr>
            <w:tcW w:w="9212" w:type="dxa"/>
            <w:shd w:val="clear" w:color="auto" w:fill="FFFFFF" w:themeFill="background1"/>
          </w:tcPr>
          <w:p w14:paraId="1B958E0D" w14:textId="08342B2C" w:rsidR="00392408" w:rsidRPr="006058E6" w:rsidRDefault="00723184" w:rsidP="00B6645F">
            <w:pPr>
              <w:rPr>
                <w:rFonts w:ascii="Arial" w:hAnsi="Arial" w:cs="Arial"/>
                <w:b/>
                <w:sz w:val="20"/>
                <w:szCs w:val="20"/>
              </w:rPr>
            </w:pPr>
            <w:r>
              <w:rPr>
                <w:rFonts w:ascii="Arial" w:hAnsi="Arial" w:cs="Arial"/>
                <w:b/>
                <w:sz w:val="20"/>
                <w:szCs w:val="20"/>
              </w:rPr>
              <w:t>Werkwijze</w:t>
            </w:r>
          </w:p>
        </w:tc>
      </w:tr>
      <w:tr w:rsidR="00723184" w:rsidRPr="006058E6" w14:paraId="6C338384" w14:textId="77777777" w:rsidTr="00B6645F">
        <w:trPr>
          <w:trHeight w:val="1134"/>
        </w:trPr>
        <w:tc>
          <w:tcPr>
            <w:tcW w:w="9212" w:type="dxa"/>
            <w:shd w:val="clear" w:color="auto" w:fill="FFFFFF" w:themeFill="background1"/>
          </w:tcPr>
          <w:p w14:paraId="2462589D" w14:textId="63059C65" w:rsidR="00723184" w:rsidRPr="00723184" w:rsidRDefault="00723184" w:rsidP="00723184">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107297E" wp14:editId="4ACF97FF">
                  <wp:simplePos x="0" y="0"/>
                  <wp:positionH relativeFrom="column">
                    <wp:posOffset>4054365</wp:posOffset>
                  </wp:positionH>
                  <wp:positionV relativeFrom="paragraph">
                    <wp:posOffset>111594</wp:posOffset>
                  </wp:positionV>
                  <wp:extent cx="1486535" cy="1486535"/>
                  <wp:effectExtent l="0" t="0" r="0" b="0"/>
                  <wp:wrapTight wrapText="bothSides">
                    <wp:wrapPolygon edited="0">
                      <wp:start x="0" y="0"/>
                      <wp:lineTo x="0" y="21314"/>
                      <wp:lineTo x="21314" y="21314"/>
                      <wp:lineTo x="21314" y="0"/>
                      <wp:lineTo x="0" y="0"/>
                    </wp:wrapPolygon>
                  </wp:wrapTight>
                  <wp:docPr id="5" name="irc_mi" descr="Afbeeldingsresultaat voor uitle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uitleg docen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8653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8E6">
              <w:rPr>
                <w:rFonts w:ascii="Arial" w:hAnsi="Arial" w:cs="Arial"/>
                <w:b/>
                <w:sz w:val="20"/>
                <w:szCs w:val="20"/>
              </w:rPr>
              <w:t>Voorbereiden</w:t>
            </w:r>
          </w:p>
          <w:p w14:paraId="6BEE34C2" w14:textId="77777777" w:rsidR="00723184" w:rsidRDefault="00723184" w:rsidP="00723184">
            <w:pPr>
              <w:rPr>
                <w:rFonts w:ascii="Arial" w:hAnsi="Arial" w:cs="Arial"/>
                <w:sz w:val="20"/>
                <w:szCs w:val="20"/>
              </w:rPr>
            </w:pPr>
            <w:r>
              <w:rPr>
                <w:rFonts w:ascii="Arial" w:hAnsi="Arial" w:cs="Arial"/>
                <w:sz w:val="20"/>
                <w:szCs w:val="20"/>
              </w:rPr>
              <w:t xml:space="preserve">Lees, voordat je begint, de opdracht heel goed door. De docent zal deze opdracht ook klassikaal met jullie bespreken. </w:t>
            </w:r>
          </w:p>
          <w:p w14:paraId="2C6AD962" w14:textId="77777777" w:rsidR="00723184" w:rsidRDefault="00723184" w:rsidP="00723184">
            <w:pPr>
              <w:rPr>
                <w:rFonts w:ascii="Arial" w:hAnsi="Arial" w:cs="Arial"/>
                <w:sz w:val="20"/>
                <w:szCs w:val="20"/>
              </w:rPr>
            </w:pPr>
          </w:p>
          <w:p w14:paraId="1A225574" w14:textId="77777777" w:rsidR="00723184" w:rsidRDefault="00723184" w:rsidP="00723184">
            <w:pPr>
              <w:rPr>
                <w:rFonts w:ascii="Arial" w:hAnsi="Arial" w:cs="Arial"/>
                <w:sz w:val="20"/>
                <w:szCs w:val="20"/>
              </w:rPr>
            </w:pPr>
            <w:r>
              <w:rPr>
                <w:rFonts w:ascii="Arial" w:hAnsi="Arial" w:cs="Arial"/>
                <w:sz w:val="20"/>
                <w:szCs w:val="20"/>
              </w:rPr>
              <w:t xml:space="preserve">Na de uitleg probeer je zo snel mogelijk een afspraak te maken met je </w:t>
            </w:r>
            <w:proofErr w:type="spellStart"/>
            <w:r>
              <w:rPr>
                <w:rFonts w:ascii="Arial" w:hAnsi="Arial" w:cs="Arial"/>
                <w:sz w:val="20"/>
                <w:szCs w:val="20"/>
              </w:rPr>
              <w:t>bpv</w:t>
            </w:r>
            <w:proofErr w:type="spellEnd"/>
            <w:r>
              <w:rPr>
                <w:rFonts w:ascii="Arial" w:hAnsi="Arial" w:cs="Arial"/>
                <w:sz w:val="20"/>
                <w:szCs w:val="20"/>
              </w:rPr>
              <w:t xml:space="preserve">-begeleider. Je gaat de opdracht eerst met hem bespreken. Plan alvast een datum en tijd wanneer je de opdracht uit kunt voeren. </w:t>
            </w:r>
          </w:p>
          <w:p w14:paraId="3234F63E" w14:textId="77777777" w:rsidR="00723184" w:rsidRDefault="00723184" w:rsidP="00723184">
            <w:pPr>
              <w:rPr>
                <w:rFonts w:ascii="Arial" w:hAnsi="Arial" w:cs="Arial"/>
                <w:sz w:val="20"/>
                <w:szCs w:val="20"/>
              </w:rPr>
            </w:pPr>
          </w:p>
          <w:p w14:paraId="34D77DB8" w14:textId="77777777" w:rsidR="00723184" w:rsidRDefault="00723184" w:rsidP="00723184">
            <w:pPr>
              <w:rPr>
                <w:rFonts w:ascii="Arial" w:hAnsi="Arial" w:cs="Arial"/>
                <w:sz w:val="20"/>
                <w:szCs w:val="20"/>
              </w:rPr>
            </w:pPr>
            <w:r>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9FEC37A" w14:textId="77777777" w:rsidR="00723184" w:rsidRPr="00F32DD3" w:rsidRDefault="00723184" w:rsidP="00723184">
            <w:pPr>
              <w:rPr>
                <w:rFonts w:ascii="Arial" w:hAnsi="Arial" w:cs="Arial"/>
                <w:sz w:val="20"/>
                <w:szCs w:val="20"/>
              </w:rPr>
            </w:pPr>
          </w:p>
          <w:p w14:paraId="124DBCC3" w14:textId="77777777" w:rsidR="00651D29" w:rsidRDefault="00651D29" w:rsidP="00723184">
            <w:pPr>
              <w:rPr>
                <w:rFonts w:ascii="Arial" w:hAnsi="Arial" w:cs="Arial"/>
                <w:b/>
                <w:sz w:val="20"/>
                <w:szCs w:val="20"/>
              </w:rPr>
            </w:pPr>
          </w:p>
          <w:p w14:paraId="4D9DEBAC" w14:textId="3006DCB4" w:rsidR="00723184" w:rsidRPr="00154E9F" w:rsidRDefault="00723184" w:rsidP="00723184">
            <w:pPr>
              <w:rPr>
                <w:rFonts w:ascii="Arial" w:hAnsi="Arial" w:cs="Arial"/>
                <w:b/>
                <w:sz w:val="20"/>
                <w:szCs w:val="20"/>
              </w:rPr>
            </w:pPr>
            <w:r w:rsidRPr="00154E9F">
              <w:rPr>
                <w:rFonts w:ascii="Arial" w:hAnsi="Arial" w:cs="Arial"/>
                <w:b/>
                <w:sz w:val="20"/>
                <w:szCs w:val="20"/>
              </w:rPr>
              <w:t>Uitvoeren</w:t>
            </w:r>
          </w:p>
          <w:p w14:paraId="3E6702D8"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1. Bij veel bodemprofielen kun je goed de overgangen zien van de ene grondlaag naar de andere. Soms is de overgang goed te zien door een kleurverandering.</w:t>
            </w:r>
            <w:r>
              <w:rPr>
                <w:rFonts w:ascii="Arial" w:hAnsi="Arial" w:cs="Arial"/>
                <w:sz w:val="20"/>
                <w:szCs w:val="20"/>
                <w:lang w:eastAsia="nl-NL"/>
              </w:rPr>
              <w:t xml:space="preserve"> </w:t>
            </w:r>
            <w:r w:rsidRPr="00154E9F">
              <w:rPr>
                <w:rFonts w:ascii="Arial" w:hAnsi="Arial" w:cs="Arial"/>
                <w:sz w:val="20"/>
                <w:szCs w:val="20"/>
                <w:lang w:eastAsia="nl-NL"/>
              </w:rPr>
              <w:t>Ook worden overgangen veroorzaakt door een verandering in de grootte van</w:t>
            </w:r>
            <w:r>
              <w:rPr>
                <w:rFonts w:ascii="Arial" w:hAnsi="Arial" w:cs="Arial"/>
                <w:sz w:val="20"/>
                <w:szCs w:val="20"/>
                <w:lang w:eastAsia="nl-NL"/>
              </w:rPr>
              <w:t xml:space="preserve"> </w:t>
            </w:r>
            <w:r w:rsidRPr="00154E9F">
              <w:rPr>
                <w:rFonts w:ascii="Arial" w:hAnsi="Arial" w:cs="Arial"/>
                <w:sz w:val="20"/>
                <w:szCs w:val="20"/>
                <w:lang w:eastAsia="nl-NL"/>
              </w:rPr>
              <w:t>de gronddeeltjes. Om deze laatste veranderingen zien, kun je het beste gebruik</w:t>
            </w:r>
            <w:r>
              <w:rPr>
                <w:rFonts w:ascii="Arial" w:hAnsi="Arial" w:cs="Arial"/>
                <w:sz w:val="20"/>
                <w:szCs w:val="20"/>
                <w:lang w:eastAsia="nl-NL"/>
              </w:rPr>
              <w:t xml:space="preserve"> </w:t>
            </w:r>
            <w:r w:rsidRPr="00154E9F">
              <w:rPr>
                <w:rFonts w:ascii="Arial" w:hAnsi="Arial" w:cs="Arial"/>
                <w:sz w:val="20"/>
                <w:szCs w:val="20"/>
                <w:lang w:eastAsia="nl-NL"/>
              </w:rPr>
              <w:t>maken van een loep.</w:t>
            </w:r>
          </w:p>
          <w:p w14:paraId="10E4FEC0" w14:textId="77777777" w:rsidR="00723184" w:rsidRPr="00154E9F" w:rsidRDefault="00723184" w:rsidP="00723184">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61312" behindDoc="1" locked="0" layoutInCell="1" allowOverlap="1" wp14:anchorId="1906E795" wp14:editId="38EEFFB8">
                  <wp:simplePos x="0" y="0"/>
                  <wp:positionH relativeFrom="column">
                    <wp:posOffset>-58475</wp:posOffset>
                  </wp:positionH>
                  <wp:positionV relativeFrom="paragraph">
                    <wp:posOffset>124985</wp:posOffset>
                  </wp:positionV>
                  <wp:extent cx="1425575" cy="1741170"/>
                  <wp:effectExtent l="0" t="0" r="3175" b="0"/>
                  <wp:wrapTight wrapText="bothSides">
                    <wp:wrapPolygon edited="0">
                      <wp:start x="0" y="0"/>
                      <wp:lineTo x="0" y="21269"/>
                      <wp:lineTo x="21359" y="21269"/>
                      <wp:lineTo x="21359" y="0"/>
                      <wp:lineTo x="0" y="0"/>
                    </wp:wrapPolygon>
                  </wp:wrapTight>
                  <wp:docPr id="6" name="Afbeelding 6" descr="Afbeeldingsresultaat voor bodemprof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bodemprofiel">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5575" cy="174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DBCE7"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Zoek in overleg met je praktijkopleider een geschikte plaats op het leerbedrijf om een profielkuil te graven. Graaf een kuil van </w:t>
            </w:r>
            <w:smartTag w:uri="urn:schemas-microsoft-com:office:smarttags" w:element="metricconverter">
              <w:smartTagPr>
                <w:attr w:name="ProductID" w:val="1 meter"/>
              </w:smartTagPr>
              <w:r w:rsidRPr="00154E9F">
                <w:rPr>
                  <w:rFonts w:ascii="Arial" w:hAnsi="Arial" w:cs="Arial"/>
                  <w:sz w:val="20"/>
                  <w:szCs w:val="20"/>
                  <w:lang w:eastAsia="nl-NL"/>
                </w:rPr>
                <w:t>1 meter</w:t>
              </w:r>
            </w:smartTag>
            <w:r w:rsidRPr="00154E9F">
              <w:rPr>
                <w:rFonts w:ascii="Arial" w:hAnsi="Arial" w:cs="Arial"/>
                <w:sz w:val="20"/>
                <w:szCs w:val="20"/>
                <w:lang w:eastAsia="nl-NL"/>
              </w:rPr>
              <w:t xml:space="preserve"> diep en steek aan één kant het profiel mooi vlak af. In plaats van het graven van een kuil kun je ook bij een voldoende diepe sloot een kant vlak afsteken.</w:t>
            </w:r>
            <w:r>
              <w:rPr>
                <w:rFonts w:ascii="Arial" w:hAnsi="Arial" w:cs="Arial"/>
                <w:sz w:val="20"/>
                <w:szCs w:val="20"/>
                <w:lang w:eastAsia="nl-NL"/>
              </w:rPr>
              <w:t xml:space="preserve"> Maak foto’s van deze activiteit. Je kunt deze gebruiken in je verslag.</w:t>
            </w:r>
          </w:p>
          <w:p w14:paraId="7614C9C0" w14:textId="77777777" w:rsidR="00723184" w:rsidRPr="00154E9F" w:rsidRDefault="00723184" w:rsidP="00723184">
            <w:pPr>
              <w:autoSpaceDE w:val="0"/>
              <w:autoSpaceDN w:val="0"/>
              <w:adjustRightInd w:val="0"/>
              <w:rPr>
                <w:rFonts w:ascii="Arial" w:hAnsi="Arial" w:cs="Arial"/>
                <w:sz w:val="20"/>
                <w:szCs w:val="20"/>
                <w:lang w:eastAsia="nl-NL"/>
              </w:rPr>
            </w:pPr>
          </w:p>
          <w:p w14:paraId="168CB0CE"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Geef in een tabel de dikte van de grondlagen die je ziet in centimeters aan. Noteer daarbij de kleur van de grondlaag en geef de oorzaak van de overgang in een andere laag aan, zoals verandering van kleur en verandering van korrelgrootte.</w:t>
            </w:r>
          </w:p>
          <w:p w14:paraId="2E679199"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r w:rsidRPr="00154E9F">
              <w:rPr>
                <w:rFonts w:ascii="Arial" w:hAnsi="Arial" w:cs="Arial"/>
                <w:sz w:val="20"/>
                <w:szCs w:val="20"/>
                <w:lang w:eastAsia="nl-NL"/>
              </w:rPr>
              <w:t>Begin met de bovenlaag.</w:t>
            </w:r>
          </w:p>
          <w:p w14:paraId="56496E5A"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p>
          <w:p w14:paraId="5A1B4F61"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2. Het komt nogal eens voor dat er in het bodemprofiel lagen aanwezig zijn waar plantenwortels moeilijk doorheen kunnen groeien of lagen waar zelfs het regenwater niet doorheen kan zakken. Dergelijke lagen noemen we storende lagen. Er zijn verschillende soorten storende lagen, zoals leemlaag, oerbank, </w:t>
            </w:r>
            <w:proofErr w:type="spellStart"/>
            <w:r w:rsidRPr="00154E9F">
              <w:rPr>
                <w:rFonts w:ascii="Arial" w:hAnsi="Arial" w:cs="Arial"/>
                <w:sz w:val="20"/>
                <w:szCs w:val="20"/>
                <w:lang w:eastAsia="nl-NL"/>
              </w:rPr>
              <w:t>podsollaag</w:t>
            </w:r>
            <w:proofErr w:type="spellEnd"/>
            <w:r w:rsidRPr="00154E9F">
              <w:rPr>
                <w:rFonts w:ascii="Arial" w:hAnsi="Arial" w:cs="Arial"/>
                <w:sz w:val="20"/>
                <w:szCs w:val="20"/>
                <w:lang w:eastAsia="nl-NL"/>
              </w:rPr>
              <w:t>, grindlaag en ploegzool.</w:t>
            </w:r>
          </w:p>
          <w:p w14:paraId="64C13086" w14:textId="77777777" w:rsidR="00723184" w:rsidRPr="00154E9F" w:rsidRDefault="00723184" w:rsidP="00723184">
            <w:pPr>
              <w:autoSpaceDE w:val="0"/>
              <w:autoSpaceDN w:val="0"/>
              <w:adjustRightInd w:val="0"/>
              <w:rPr>
                <w:rFonts w:ascii="Arial" w:hAnsi="Arial" w:cs="Arial"/>
                <w:sz w:val="20"/>
                <w:szCs w:val="20"/>
                <w:lang w:eastAsia="nl-NL"/>
              </w:rPr>
            </w:pPr>
          </w:p>
          <w:p w14:paraId="626F8149"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Zijn er storende lagen aanwezig in het bodemprofiel op het leerbedrijf?</w:t>
            </w:r>
          </w:p>
          <w:p w14:paraId="6ABFA9FB"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Welke dikte heeft deze laag en wat voor soort storende laag is het?</w:t>
            </w:r>
          </w:p>
          <w:p w14:paraId="55E8E191" w14:textId="77777777" w:rsidR="00723184" w:rsidRPr="00154E9F" w:rsidRDefault="00723184" w:rsidP="00723184">
            <w:pPr>
              <w:autoSpaceDE w:val="0"/>
              <w:autoSpaceDN w:val="0"/>
              <w:adjustRightInd w:val="0"/>
              <w:rPr>
                <w:rFonts w:ascii="Arial" w:hAnsi="Arial" w:cs="Arial"/>
                <w:sz w:val="20"/>
                <w:szCs w:val="20"/>
                <w:lang w:eastAsia="nl-NL"/>
              </w:rPr>
            </w:pPr>
          </w:p>
          <w:p w14:paraId="5AEE577E" w14:textId="65AD79BA" w:rsidR="00723184" w:rsidRPr="00154E9F" w:rsidRDefault="00723184" w:rsidP="00723184">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62336" behindDoc="1" locked="0" layoutInCell="1" allowOverlap="1" wp14:anchorId="43D4FF59" wp14:editId="4C560450">
                  <wp:simplePos x="0" y="0"/>
                  <wp:positionH relativeFrom="column">
                    <wp:posOffset>3967066</wp:posOffset>
                  </wp:positionH>
                  <wp:positionV relativeFrom="paragraph">
                    <wp:posOffset>53975</wp:posOffset>
                  </wp:positionV>
                  <wp:extent cx="1574165" cy="1994535"/>
                  <wp:effectExtent l="0" t="0" r="6985" b="5715"/>
                  <wp:wrapTight wrapText="bothSides">
                    <wp:wrapPolygon edited="0">
                      <wp:start x="0" y="0"/>
                      <wp:lineTo x="0" y="21456"/>
                      <wp:lineTo x="21434" y="21456"/>
                      <wp:lineTo x="21434" y="0"/>
                      <wp:lineTo x="0" y="0"/>
                    </wp:wrapPolygon>
                  </wp:wrapTight>
                  <wp:docPr id="25" name="irc_mi" descr="Afbeeldingsresultaat voor grond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rondwater">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416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4E9F">
              <w:rPr>
                <w:rFonts w:ascii="Arial" w:hAnsi="Arial" w:cs="Arial"/>
                <w:sz w:val="20"/>
                <w:szCs w:val="20"/>
                <w:lang w:eastAsia="nl-NL"/>
              </w:rPr>
              <w:t>3. Vaak komen er tot grotere diepte nog plantenwortels en wormgangen voor in het profiel. Tot deze diepte kan er in ieder geval nog voldoende lucht in de grond en is de structuur meestal goed. Tot welke diepte zijn er plantenwortels en wormgangen zichtbaar in het</w:t>
            </w:r>
            <w:r w:rsidR="00651D29">
              <w:rPr>
                <w:rFonts w:ascii="Arial" w:hAnsi="Arial" w:cs="Arial"/>
                <w:sz w:val="20"/>
                <w:szCs w:val="20"/>
                <w:lang w:eastAsia="nl-NL"/>
              </w:rPr>
              <w:t xml:space="preserve"> </w:t>
            </w:r>
            <w:r w:rsidRPr="00154E9F">
              <w:rPr>
                <w:rFonts w:ascii="Arial" w:hAnsi="Arial" w:cs="Arial"/>
                <w:sz w:val="20"/>
                <w:szCs w:val="20"/>
                <w:lang w:eastAsia="nl-NL"/>
              </w:rPr>
              <w:t>bodemprofiel?</w:t>
            </w:r>
          </w:p>
          <w:p w14:paraId="049F66BA" w14:textId="77777777" w:rsidR="00723184" w:rsidRPr="00154E9F" w:rsidRDefault="00723184" w:rsidP="00723184">
            <w:pPr>
              <w:autoSpaceDE w:val="0"/>
              <w:autoSpaceDN w:val="0"/>
              <w:adjustRightInd w:val="0"/>
              <w:rPr>
                <w:rFonts w:ascii="Arial" w:hAnsi="Arial" w:cs="Arial"/>
                <w:sz w:val="20"/>
                <w:szCs w:val="20"/>
                <w:lang w:eastAsia="nl-NL"/>
              </w:rPr>
            </w:pPr>
          </w:p>
          <w:p w14:paraId="6D72F042" w14:textId="4B4CC120"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4. Voor een boomkweker is het belangrijk om te weten op welke diepte het</w:t>
            </w:r>
            <w:r w:rsidR="00651D29">
              <w:rPr>
                <w:rFonts w:ascii="Arial" w:hAnsi="Arial" w:cs="Arial"/>
                <w:sz w:val="20"/>
                <w:szCs w:val="20"/>
                <w:lang w:eastAsia="nl-NL"/>
              </w:rPr>
              <w:t xml:space="preserve"> </w:t>
            </w:r>
            <w:r w:rsidRPr="00154E9F">
              <w:rPr>
                <w:rFonts w:ascii="Arial" w:hAnsi="Arial" w:cs="Arial"/>
                <w:sz w:val="20"/>
                <w:szCs w:val="20"/>
                <w:lang w:eastAsia="nl-NL"/>
              </w:rPr>
              <w:t>grondwater zich bevindt, zowel in de zomer als in de winter. Als het grondwater</w:t>
            </w:r>
            <w:r w:rsidR="00651D29">
              <w:rPr>
                <w:rFonts w:ascii="Arial" w:hAnsi="Arial" w:cs="Arial"/>
                <w:sz w:val="20"/>
                <w:szCs w:val="20"/>
                <w:lang w:eastAsia="nl-NL"/>
              </w:rPr>
              <w:t xml:space="preserve"> </w:t>
            </w:r>
            <w:r w:rsidRPr="00154E9F">
              <w:rPr>
                <w:rFonts w:ascii="Arial" w:hAnsi="Arial" w:cs="Arial"/>
                <w:sz w:val="20"/>
                <w:szCs w:val="20"/>
                <w:lang w:eastAsia="nl-NL"/>
              </w:rPr>
              <w:t>vrij ondiep zit dan is dat met het graven van de kuil al merkbaar.</w:t>
            </w:r>
          </w:p>
          <w:p w14:paraId="6D781035" w14:textId="77777777" w:rsidR="00723184" w:rsidRPr="00154E9F" w:rsidRDefault="00723184" w:rsidP="00723184">
            <w:pPr>
              <w:autoSpaceDE w:val="0"/>
              <w:autoSpaceDN w:val="0"/>
              <w:adjustRightInd w:val="0"/>
              <w:rPr>
                <w:rFonts w:ascii="Arial" w:hAnsi="Arial" w:cs="Arial"/>
                <w:sz w:val="20"/>
                <w:szCs w:val="20"/>
                <w:lang w:eastAsia="nl-NL"/>
              </w:rPr>
            </w:pPr>
          </w:p>
          <w:p w14:paraId="3212A163"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Op welke diepte is het grondwater in de profielkuil zichtbaar?</w:t>
            </w:r>
          </w:p>
          <w:p w14:paraId="0FC62E9B"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Noteer de datum en het tijdstip waarop je de kuil gegraven hebt.</w:t>
            </w:r>
          </w:p>
          <w:p w14:paraId="40F6A967" w14:textId="12B23DC0" w:rsidR="00723184" w:rsidRDefault="00723184" w:rsidP="00723184">
            <w:pPr>
              <w:autoSpaceDE w:val="0"/>
              <w:autoSpaceDN w:val="0"/>
              <w:adjustRightInd w:val="0"/>
              <w:rPr>
                <w:rFonts w:ascii="Arial" w:hAnsi="Arial" w:cs="Arial"/>
                <w:sz w:val="20"/>
                <w:szCs w:val="20"/>
                <w:lang w:eastAsia="nl-NL"/>
              </w:rPr>
            </w:pPr>
          </w:p>
          <w:p w14:paraId="5AF7B807" w14:textId="7AA4FBE3" w:rsidR="00651D29" w:rsidRDefault="00651D29" w:rsidP="00723184">
            <w:pPr>
              <w:autoSpaceDE w:val="0"/>
              <w:autoSpaceDN w:val="0"/>
              <w:adjustRightInd w:val="0"/>
              <w:rPr>
                <w:rFonts w:ascii="Arial" w:hAnsi="Arial" w:cs="Arial"/>
                <w:sz w:val="20"/>
                <w:szCs w:val="20"/>
                <w:lang w:eastAsia="nl-NL"/>
              </w:rPr>
            </w:pPr>
          </w:p>
          <w:p w14:paraId="26602967" w14:textId="7A47826E" w:rsidR="00651D29" w:rsidRDefault="00651D29" w:rsidP="00723184">
            <w:pPr>
              <w:autoSpaceDE w:val="0"/>
              <w:autoSpaceDN w:val="0"/>
              <w:adjustRightInd w:val="0"/>
              <w:rPr>
                <w:rFonts w:ascii="Arial" w:hAnsi="Arial" w:cs="Arial"/>
                <w:sz w:val="20"/>
                <w:szCs w:val="20"/>
                <w:lang w:eastAsia="nl-NL"/>
              </w:rPr>
            </w:pPr>
          </w:p>
          <w:p w14:paraId="2463ACF3" w14:textId="2F8AD0E4" w:rsidR="00651D29" w:rsidRDefault="00651D29" w:rsidP="00723184">
            <w:pPr>
              <w:autoSpaceDE w:val="0"/>
              <w:autoSpaceDN w:val="0"/>
              <w:adjustRightInd w:val="0"/>
              <w:rPr>
                <w:rFonts w:ascii="Arial" w:hAnsi="Arial" w:cs="Arial"/>
                <w:sz w:val="20"/>
                <w:szCs w:val="20"/>
                <w:lang w:eastAsia="nl-NL"/>
              </w:rPr>
            </w:pPr>
          </w:p>
          <w:p w14:paraId="7B7C94BD" w14:textId="26DBCECA" w:rsidR="00651D29" w:rsidRDefault="00651D29" w:rsidP="00723184">
            <w:pPr>
              <w:autoSpaceDE w:val="0"/>
              <w:autoSpaceDN w:val="0"/>
              <w:adjustRightInd w:val="0"/>
              <w:rPr>
                <w:rFonts w:ascii="Arial" w:hAnsi="Arial" w:cs="Arial"/>
                <w:sz w:val="20"/>
                <w:szCs w:val="20"/>
                <w:lang w:eastAsia="nl-NL"/>
              </w:rPr>
            </w:pPr>
          </w:p>
          <w:p w14:paraId="2CF9F5BC" w14:textId="16E36435"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lastRenderedPageBreak/>
              <w:t>5. Als het grondwater niet zichtbaar is in de kuil dan kun je bij sommige profielen</w:t>
            </w:r>
            <w:r w:rsidR="00651D29">
              <w:rPr>
                <w:rFonts w:ascii="Arial" w:hAnsi="Arial" w:cs="Arial"/>
                <w:sz w:val="20"/>
                <w:szCs w:val="20"/>
                <w:lang w:eastAsia="nl-NL"/>
              </w:rPr>
              <w:t xml:space="preserve"> </w:t>
            </w:r>
            <w:r w:rsidRPr="00154E9F">
              <w:rPr>
                <w:rFonts w:ascii="Arial" w:hAnsi="Arial" w:cs="Arial"/>
                <w:sz w:val="20"/>
                <w:szCs w:val="20"/>
                <w:lang w:eastAsia="nl-NL"/>
              </w:rPr>
              <w:t>toch iets aflezen over de grondwaterstand. Dit zijn de zogenaamde oxidatie- en</w:t>
            </w:r>
            <w:r w:rsidR="00651D29">
              <w:rPr>
                <w:rFonts w:ascii="Arial" w:hAnsi="Arial" w:cs="Arial"/>
                <w:sz w:val="20"/>
                <w:szCs w:val="20"/>
                <w:lang w:eastAsia="nl-NL"/>
              </w:rPr>
              <w:t xml:space="preserve"> </w:t>
            </w:r>
            <w:r w:rsidRPr="00154E9F">
              <w:rPr>
                <w:rFonts w:ascii="Arial" w:hAnsi="Arial" w:cs="Arial"/>
                <w:sz w:val="20"/>
                <w:szCs w:val="20"/>
                <w:lang w:eastAsia="nl-NL"/>
              </w:rPr>
              <w:t>reductieverschijnselen.</w:t>
            </w:r>
          </w:p>
          <w:p w14:paraId="0C54FD79" w14:textId="77777777" w:rsidR="00723184" w:rsidRPr="00154E9F" w:rsidRDefault="00723184" w:rsidP="00723184">
            <w:pPr>
              <w:autoSpaceDE w:val="0"/>
              <w:autoSpaceDN w:val="0"/>
              <w:adjustRightInd w:val="0"/>
              <w:rPr>
                <w:rFonts w:ascii="Arial" w:hAnsi="Arial" w:cs="Arial"/>
                <w:sz w:val="20"/>
                <w:szCs w:val="20"/>
                <w:lang w:eastAsia="nl-NL"/>
              </w:rPr>
            </w:pPr>
          </w:p>
          <w:p w14:paraId="338CCC12"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Hoe zien deze verschijnselen eruit en waardoor worden deze veroorzaakt?</w:t>
            </w:r>
          </w:p>
          <w:p w14:paraId="5DCE4D20" w14:textId="34BE1FDB"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 Wat zeggen de oxidatie- en reductieverschijnselen over de Gemiddelde </w:t>
            </w:r>
            <w:r>
              <w:rPr>
                <w:rFonts w:ascii="Arial" w:hAnsi="Arial" w:cs="Arial"/>
                <w:sz w:val="20"/>
                <w:szCs w:val="20"/>
                <w:lang w:eastAsia="nl-NL"/>
              </w:rPr>
              <w:t xml:space="preserve">Hoogste </w:t>
            </w:r>
            <w:r w:rsidRPr="00154E9F">
              <w:rPr>
                <w:rFonts w:ascii="Arial" w:hAnsi="Arial" w:cs="Arial"/>
                <w:sz w:val="20"/>
                <w:szCs w:val="20"/>
                <w:lang w:eastAsia="nl-NL"/>
              </w:rPr>
              <w:t>Grondwaterstand (GHG) en de Gemiddelde Laagste Grondwaterstand (GLG)?</w:t>
            </w:r>
          </w:p>
          <w:p w14:paraId="4E71B0AC" w14:textId="70C97C82" w:rsidR="00723184" w:rsidRPr="00154E9F" w:rsidRDefault="00651D29" w:rsidP="00723184">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63360" behindDoc="1" locked="0" layoutInCell="1" allowOverlap="1" wp14:anchorId="1B4CE41D" wp14:editId="2CC51E87">
                  <wp:simplePos x="0" y="0"/>
                  <wp:positionH relativeFrom="column">
                    <wp:posOffset>4523961</wp:posOffset>
                  </wp:positionH>
                  <wp:positionV relativeFrom="paragraph">
                    <wp:posOffset>103726</wp:posOffset>
                  </wp:positionV>
                  <wp:extent cx="1075055" cy="1384935"/>
                  <wp:effectExtent l="0" t="0" r="0" b="5715"/>
                  <wp:wrapTight wrapText="bothSides">
                    <wp:wrapPolygon edited="0">
                      <wp:start x="0" y="0"/>
                      <wp:lineTo x="0" y="21392"/>
                      <wp:lineTo x="21051" y="21392"/>
                      <wp:lineTo x="21051" y="0"/>
                      <wp:lineTo x="0" y="0"/>
                    </wp:wrapPolygon>
                  </wp:wrapTight>
                  <wp:docPr id="8" name="irc_mi" descr="Afbeeldingsresultaat voor bodemprofiel t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odemprofiel tekene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5055"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184" w:rsidRPr="00154E9F">
              <w:rPr>
                <w:rFonts w:ascii="Arial" w:hAnsi="Arial" w:cs="Arial"/>
                <w:sz w:val="20"/>
                <w:szCs w:val="20"/>
                <w:lang w:eastAsia="nl-NL"/>
              </w:rPr>
              <w:t>• Als er oxidatie- en reductieverschijnselen zichtbaar zijn in het bodemprofiel</w:t>
            </w:r>
          </w:p>
          <w:p w14:paraId="7A938D79" w14:textId="45AC14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op welke diepte zitten deze dan?</w:t>
            </w:r>
          </w:p>
          <w:p w14:paraId="09A756BE" w14:textId="1D6CBCA1" w:rsidR="00723184" w:rsidRPr="00154E9F" w:rsidRDefault="00723184" w:rsidP="00723184">
            <w:pPr>
              <w:autoSpaceDE w:val="0"/>
              <w:autoSpaceDN w:val="0"/>
              <w:adjustRightInd w:val="0"/>
              <w:rPr>
                <w:rFonts w:ascii="Arial" w:hAnsi="Arial" w:cs="Arial"/>
                <w:sz w:val="20"/>
                <w:szCs w:val="20"/>
                <w:lang w:eastAsia="nl-NL"/>
              </w:rPr>
            </w:pPr>
          </w:p>
          <w:p w14:paraId="73B76D32" w14:textId="57AB0DEE"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6. Maak nu een tekening van het bodemprofiel. Geef onderstaande zaken in de</w:t>
            </w:r>
            <w:r>
              <w:rPr>
                <w:rFonts w:ascii="Arial" w:hAnsi="Arial" w:cs="Arial"/>
                <w:sz w:val="20"/>
                <w:szCs w:val="20"/>
                <w:lang w:eastAsia="nl-NL"/>
              </w:rPr>
              <w:t xml:space="preserve"> t</w:t>
            </w:r>
            <w:r w:rsidRPr="00154E9F">
              <w:rPr>
                <w:rFonts w:ascii="Arial" w:hAnsi="Arial" w:cs="Arial"/>
                <w:sz w:val="20"/>
                <w:szCs w:val="20"/>
                <w:lang w:eastAsia="nl-NL"/>
              </w:rPr>
              <w:t>ekening aan:</w:t>
            </w:r>
          </w:p>
          <w:p w14:paraId="5EE4FD84"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kleur van de grondlagen (kleur ze zo natuurgetrouw mogelijk);</w:t>
            </w:r>
          </w:p>
          <w:p w14:paraId="11DE8F97"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dikte van de grondlagen in centimeters;</w:t>
            </w:r>
            <w:r>
              <w:rPr>
                <w:noProof/>
                <w:color w:val="0000FF"/>
                <w:lang w:eastAsia="nl-NL"/>
              </w:rPr>
              <w:t xml:space="preserve"> </w:t>
            </w:r>
          </w:p>
          <w:p w14:paraId="22375725"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storende lagen in kleur en de dikte in centimeters;</w:t>
            </w:r>
          </w:p>
          <w:p w14:paraId="4016DE43"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oxidatie- en reductieverschijnselen in kleur;</w:t>
            </w:r>
          </w:p>
          <w:p w14:paraId="4859968B" w14:textId="77777777" w:rsidR="00723184" w:rsidRPr="004D2BE0"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diepte waar nog plantenwortels en wormgangen zichtbaar zijn (met</w:t>
            </w:r>
            <w:r>
              <w:rPr>
                <w:rFonts w:ascii="Arial" w:hAnsi="Arial" w:cs="Arial"/>
                <w:sz w:val="20"/>
                <w:szCs w:val="20"/>
                <w:lang w:eastAsia="nl-NL"/>
              </w:rPr>
              <w:t xml:space="preserve"> </w:t>
            </w:r>
            <w:r w:rsidRPr="00154E9F">
              <w:rPr>
                <w:rFonts w:ascii="Arial" w:hAnsi="Arial" w:cs="Arial"/>
                <w:sz w:val="20"/>
                <w:szCs w:val="20"/>
                <w:lang w:eastAsia="nl-NL"/>
              </w:rPr>
              <w:t>kruisjes).</w:t>
            </w:r>
          </w:p>
          <w:p w14:paraId="2FF1230C"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b/>
                <w:bCs/>
                <w:sz w:val="20"/>
                <w:szCs w:val="20"/>
              </w:rPr>
            </w:pPr>
          </w:p>
          <w:p w14:paraId="5FFA8FF4" w14:textId="16ECCB0F"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7. Bij de vorige opdrachten heb je gekeken hoe het bodemprofiel op het leerbedrijf</w:t>
            </w:r>
            <w:r w:rsidR="00651D29">
              <w:rPr>
                <w:rFonts w:ascii="Arial" w:hAnsi="Arial" w:cs="Arial"/>
                <w:sz w:val="20"/>
                <w:szCs w:val="20"/>
                <w:lang w:eastAsia="nl-NL"/>
              </w:rPr>
              <w:t xml:space="preserve"> </w:t>
            </w:r>
            <w:r w:rsidRPr="00154E9F">
              <w:rPr>
                <w:rFonts w:ascii="Arial" w:hAnsi="Arial" w:cs="Arial"/>
                <w:sz w:val="20"/>
                <w:szCs w:val="20"/>
                <w:lang w:eastAsia="nl-NL"/>
              </w:rPr>
              <w:t>eruit ziet.</w:t>
            </w:r>
            <w:r>
              <w:rPr>
                <w:rFonts w:ascii="Arial" w:hAnsi="Arial" w:cs="Arial"/>
                <w:sz w:val="20"/>
                <w:szCs w:val="20"/>
                <w:lang w:eastAsia="nl-NL"/>
              </w:rPr>
              <w:t xml:space="preserve"> Wat zijn de opvallendste dingen die je tegen bent gekomen?</w:t>
            </w:r>
          </w:p>
          <w:p w14:paraId="2A717023" w14:textId="77777777" w:rsidR="00723184" w:rsidRPr="00154E9F" w:rsidRDefault="00723184" w:rsidP="00723184">
            <w:pPr>
              <w:autoSpaceDE w:val="0"/>
              <w:autoSpaceDN w:val="0"/>
              <w:adjustRightInd w:val="0"/>
              <w:rPr>
                <w:rFonts w:ascii="Arial" w:hAnsi="Arial" w:cs="Arial"/>
                <w:i/>
                <w:iCs/>
                <w:sz w:val="20"/>
                <w:szCs w:val="20"/>
                <w:lang w:eastAsia="nl-NL"/>
              </w:rPr>
            </w:pPr>
          </w:p>
          <w:p w14:paraId="5CE7C927" w14:textId="77777777" w:rsidR="00723184" w:rsidRPr="00F32DD3" w:rsidRDefault="00723184" w:rsidP="00723184">
            <w:pPr>
              <w:rPr>
                <w:rFonts w:ascii="Arial" w:hAnsi="Arial" w:cs="Arial"/>
                <w:b/>
                <w:sz w:val="20"/>
                <w:szCs w:val="20"/>
              </w:rPr>
            </w:pPr>
            <w:r w:rsidRPr="00F32DD3">
              <w:rPr>
                <w:rFonts w:ascii="Arial" w:hAnsi="Arial" w:cs="Arial"/>
                <w:b/>
                <w:sz w:val="20"/>
                <w:szCs w:val="20"/>
              </w:rPr>
              <w:t>Afronden</w:t>
            </w:r>
          </w:p>
          <w:p w14:paraId="21FC6ECD" w14:textId="79C3FA66" w:rsidR="00723184" w:rsidRPr="00723184" w:rsidRDefault="00723184" w:rsidP="0028760F">
            <w:pPr>
              <w:rPr>
                <w:rFonts w:ascii="Arial" w:hAnsi="Arial" w:cs="Arial"/>
                <w:sz w:val="20"/>
                <w:szCs w:val="20"/>
              </w:rPr>
            </w:pPr>
            <w:r w:rsidRPr="0028760F">
              <w:rPr>
                <w:rFonts w:ascii="Arial" w:hAnsi="Arial" w:cs="Arial"/>
                <w:sz w:val="20"/>
                <w:szCs w:val="20"/>
              </w:rPr>
              <w:t xml:space="preserve">Bij deze opdracht is het van belang dat </w:t>
            </w:r>
            <w:r w:rsidR="0028760F" w:rsidRPr="0028760F">
              <w:rPr>
                <w:rFonts w:ascii="Arial" w:hAnsi="Arial" w:cs="Arial"/>
                <w:sz w:val="20"/>
                <w:szCs w:val="20"/>
              </w:rPr>
              <w:t xml:space="preserve">je de informatie goed </w:t>
            </w:r>
            <w:r w:rsidR="00B2118D" w:rsidRPr="0028760F">
              <w:rPr>
                <w:rFonts w:ascii="Arial" w:hAnsi="Arial" w:cs="Arial"/>
                <w:sz w:val="20"/>
                <w:szCs w:val="20"/>
              </w:rPr>
              <w:t>bundelt</w:t>
            </w:r>
            <w:r w:rsidR="0028760F" w:rsidRPr="0028760F">
              <w:rPr>
                <w:rFonts w:ascii="Arial" w:hAnsi="Arial" w:cs="Arial"/>
                <w:sz w:val="20"/>
                <w:szCs w:val="20"/>
              </w:rPr>
              <w:t xml:space="preserve"> tijdens de praktijk. Op school kun je de informatie samenvoegen tot een compleet verslag. Gebruik je eigen foto’s om onderdelen in je verhaal te verduidelijken.</w:t>
            </w:r>
            <w:r w:rsidRPr="0028760F">
              <w:rPr>
                <w:rFonts w:ascii="Arial" w:hAnsi="Arial" w:cs="Arial"/>
                <w:sz w:val="20"/>
                <w:szCs w:val="20"/>
              </w:rPr>
              <w:t xml:space="preserve"> </w:t>
            </w:r>
          </w:p>
        </w:tc>
      </w:tr>
    </w:tbl>
    <w:p w14:paraId="4CFADCE0" w14:textId="71B57823" w:rsidR="00A0244C" w:rsidRDefault="00A0244C" w:rsidP="00820E94">
      <w:pPr>
        <w:rPr>
          <w:rFonts w:ascii="Arial" w:hAnsi="Arial" w:cs="Arial"/>
          <w:sz w:val="20"/>
          <w:szCs w:val="20"/>
        </w:rPr>
      </w:pPr>
    </w:p>
    <w:p w14:paraId="59CEDDCF" w14:textId="77777777" w:rsidR="00A0244C" w:rsidRDefault="00A0244C">
      <w:pPr>
        <w:rPr>
          <w:rFonts w:ascii="Arial" w:hAnsi="Arial" w:cs="Arial"/>
          <w:sz w:val="20"/>
          <w:szCs w:val="20"/>
        </w:rPr>
      </w:pPr>
      <w:r>
        <w:rPr>
          <w:rFonts w:ascii="Arial" w:hAnsi="Arial" w:cs="Arial"/>
          <w:sz w:val="20"/>
          <w:szCs w:val="20"/>
        </w:rPr>
        <w:br w:type="page"/>
      </w:r>
    </w:p>
    <w:p w14:paraId="6E4F4275" w14:textId="77777777" w:rsidR="003F2118" w:rsidRDefault="003F2118"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A0244C" w:rsidRPr="006058E6" w14:paraId="23849DAD" w14:textId="77777777" w:rsidTr="00214497">
        <w:trPr>
          <w:cantSplit/>
        </w:trPr>
        <w:tc>
          <w:tcPr>
            <w:tcW w:w="9212" w:type="dxa"/>
            <w:shd w:val="clear" w:color="auto" w:fill="92D050"/>
            <w:vAlign w:val="center"/>
          </w:tcPr>
          <w:p w14:paraId="1AE37823" w14:textId="476BA343" w:rsidR="00A0244C" w:rsidRPr="006058E6" w:rsidRDefault="00A0244C" w:rsidP="0021449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Pr>
                <w:rFonts w:ascii="Arial" w:hAnsi="Arial" w:cs="Arial"/>
                <w:b/>
                <w:color w:val="000000" w:themeColor="text1"/>
                <w:sz w:val="20"/>
                <w:szCs w:val="20"/>
              </w:rPr>
              <w:t xml:space="preserve"> 2</w:t>
            </w:r>
            <w:r w:rsidRPr="006058E6">
              <w:rPr>
                <w:rFonts w:ascii="Arial" w:hAnsi="Arial" w:cs="Arial"/>
                <w:b/>
                <w:color w:val="000000" w:themeColor="text1"/>
                <w:sz w:val="20"/>
                <w:szCs w:val="20"/>
              </w:rPr>
              <w:br/>
            </w:r>
          </w:p>
        </w:tc>
      </w:tr>
      <w:tr w:rsidR="00A0244C" w:rsidRPr="006058E6" w14:paraId="5164488C" w14:textId="77777777" w:rsidTr="00673730">
        <w:trPr>
          <w:cantSplit/>
          <w:trHeight w:val="3363"/>
        </w:trPr>
        <w:tc>
          <w:tcPr>
            <w:tcW w:w="9212" w:type="dxa"/>
            <w:shd w:val="clear" w:color="auto" w:fill="FFFFFF" w:themeFill="background1"/>
          </w:tcPr>
          <w:p w14:paraId="31A1A9D9" w14:textId="0B650567" w:rsidR="00A0244C" w:rsidRPr="006263DA" w:rsidRDefault="00A0244C" w:rsidP="00214497">
            <w:pPr>
              <w:autoSpaceDE w:val="0"/>
              <w:autoSpaceDN w:val="0"/>
              <w:adjustRightInd w:val="0"/>
              <w:rPr>
                <w:rFonts w:ascii="Arial" w:hAnsi="Arial" w:cs="Arial"/>
                <w:sz w:val="20"/>
                <w:szCs w:val="20"/>
                <w:lang w:eastAsia="nl-NL"/>
              </w:rPr>
            </w:pPr>
          </w:p>
          <w:p w14:paraId="1EDA157A" w14:textId="5FD9D0AB" w:rsidR="000B0B8D" w:rsidRPr="00AC4EE1" w:rsidRDefault="000B0B8D" w:rsidP="000B0B8D">
            <w:pPr>
              <w:autoSpaceDE w:val="0"/>
              <w:autoSpaceDN w:val="0"/>
              <w:adjustRightInd w:val="0"/>
              <w:rPr>
                <w:rFonts w:ascii="Arial" w:hAnsi="Arial" w:cs="Arial"/>
                <w:sz w:val="20"/>
                <w:szCs w:val="20"/>
                <w:lang w:eastAsia="nl-NL"/>
              </w:rPr>
            </w:pPr>
            <w:r w:rsidRPr="00AC4EE1">
              <w:rPr>
                <w:rFonts w:ascii="Arial" w:hAnsi="Arial" w:cs="Arial"/>
                <w:sz w:val="20"/>
                <w:szCs w:val="20"/>
                <w:lang w:eastAsia="nl-NL"/>
              </w:rPr>
              <w:t>De voorraad meststoffen in de grond blijft niet altijd hetzelfde. Veel meststoffen</w:t>
            </w:r>
            <w:r w:rsidR="00B544E6" w:rsidRPr="00AC4EE1">
              <w:rPr>
                <w:noProof/>
                <w:sz w:val="20"/>
                <w:szCs w:val="20"/>
                <w:lang w:eastAsia="nl-NL"/>
              </w:rPr>
              <w:t xml:space="preserve"> </w:t>
            </w:r>
            <w:r w:rsidRPr="00AC4EE1">
              <w:rPr>
                <w:rFonts w:ascii="Arial" w:hAnsi="Arial" w:cs="Arial"/>
                <w:sz w:val="20"/>
                <w:szCs w:val="20"/>
                <w:lang w:eastAsia="nl-NL"/>
              </w:rPr>
              <w:t>worden opgenomen door planten. Bij het rooien van de planten verdwijnen dus ook</w:t>
            </w:r>
            <w:r w:rsidR="00673730">
              <w:rPr>
                <w:rFonts w:ascii="Arial" w:hAnsi="Arial" w:cs="Arial"/>
                <w:sz w:val="20"/>
                <w:szCs w:val="20"/>
                <w:lang w:eastAsia="nl-NL"/>
              </w:rPr>
              <w:t xml:space="preserve"> </w:t>
            </w:r>
            <w:r w:rsidRPr="00AC4EE1">
              <w:rPr>
                <w:rFonts w:ascii="Arial" w:hAnsi="Arial" w:cs="Arial"/>
                <w:sz w:val="20"/>
                <w:szCs w:val="20"/>
                <w:lang w:eastAsia="nl-NL"/>
              </w:rPr>
              <w:t>de meststoffen. Ook spoelen meststoffen uit naar de ondergrond door overmatige</w:t>
            </w:r>
            <w:r w:rsidR="00673730">
              <w:rPr>
                <w:rFonts w:ascii="Arial" w:hAnsi="Arial" w:cs="Arial"/>
                <w:sz w:val="20"/>
                <w:szCs w:val="20"/>
                <w:lang w:eastAsia="nl-NL"/>
              </w:rPr>
              <w:t xml:space="preserve"> </w:t>
            </w:r>
            <w:r w:rsidRPr="00AC4EE1">
              <w:rPr>
                <w:rFonts w:ascii="Arial" w:hAnsi="Arial" w:cs="Arial"/>
                <w:sz w:val="20"/>
                <w:szCs w:val="20"/>
                <w:lang w:eastAsia="nl-NL"/>
              </w:rPr>
              <w:t>neerslag.</w:t>
            </w:r>
          </w:p>
          <w:p w14:paraId="499F0335" w14:textId="77777777" w:rsidR="00673730" w:rsidRDefault="00673730" w:rsidP="000B0B8D">
            <w:pPr>
              <w:autoSpaceDE w:val="0"/>
              <w:autoSpaceDN w:val="0"/>
              <w:adjustRightInd w:val="0"/>
              <w:rPr>
                <w:rFonts w:ascii="Arial" w:hAnsi="Arial" w:cs="Arial"/>
                <w:sz w:val="20"/>
                <w:szCs w:val="20"/>
                <w:lang w:eastAsia="nl-NL"/>
              </w:rPr>
            </w:pPr>
          </w:p>
          <w:p w14:paraId="2F7698E7" w14:textId="5FB4C6FA" w:rsidR="000B0B8D" w:rsidRPr="00AC4EE1" w:rsidRDefault="000B0B8D" w:rsidP="000B0B8D">
            <w:pPr>
              <w:autoSpaceDE w:val="0"/>
              <w:autoSpaceDN w:val="0"/>
              <w:adjustRightInd w:val="0"/>
              <w:rPr>
                <w:rFonts w:ascii="Arial" w:hAnsi="Arial" w:cs="Arial"/>
                <w:sz w:val="20"/>
                <w:szCs w:val="20"/>
                <w:lang w:eastAsia="nl-NL"/>
              </w:rPr>
            </w:pPr>
            <w:r w:rsidRPr="00AC4EE1">
              <w:rPr>
                <w:rFonts w:ascii="Arial" w:hAnsi="Arial" w:cs="Arial"/>
                <w:sz w:val="20"/>
                <w:szCs w:val="20"/>
                <w:lang w:eastAsia="nl-NL"/>
              </w:rPr>
              <w:t>Hoe groot de voorraad aan meststoffen in de grond op een gegeven moment is kan</w:t>
            </w:r>
          </w:p>
          <w:p w14:paraId="73D49681" w14:textId="4AD52076" w:rsidR="000B0B8D" w:rsidRPr="00AC4EE1" w:rsidRDefault="00673730" w:rsidP="000B0B8D">
            <w:pPr>
              <w:autoSpaceDE w:val="0"/>
              <w:autoSpaceDN w:val="0"/>
              <w:adjustRightInd w:val="0"/>
              <w:rPr>
                <w:rFonts w:ascii="Arial" w:hAnsi="Arial" w:cs="Arial"/>
                <w:sz w:val="20"/>
                <w:szCs w:val="20"/>
                <w:lang w:eastAsia="nl-NL"/>
              </w:rPr>
            </w:pPr>
            <w:r w:rsidRPr="00AC4EE1">
              <w:rPr>
                <w:noProof/>
                <w:sz w:val="20"/>
                <w:szCs w:val="20"/>
                <w:lang w:eastAsia="nl-NL"/>
              </w:rPr>
              <w:drawing>
                <wp:anchor distT="0" distB="0" distL="114300" distR="114300" simplePos="0" relativeHeight="251678720" behindDoc="1" locked="0" layoutInCell="1" allowOverlap="1" wp14:anchorId="44504EA6" wp14:editId="037227C7">
                  <wp:simplePos x="0" y="0"/>
                  <wp:positionH relativeFrom="column">
                    <wp:posOffset>2610485</wp:posOffset>
                  </wp:positionH>
                  <wp:positionV relativeFrom="paragraph">
                    <wp:posOffset>187573</wp:posOffset>
                  </wp:positionV>
                  <wp:extent cx="3021330" cy="989965"/>
                  <wp:effectExtent l="0" t="0" r="7620" b="635"/>
                  <wp:wrapTight wrapText="bothSides">
                    <wp:wrapPolygon edited="0">
                      <wp:start x="0" y="0"/>
                      <wp:lineTo x="0" y="21198"/>
                      <wp:lineTo x="21518" y="21198"/>
                      <wp:lineTo x="2151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021330" cy="989965"/>
                          </a:xfrm>
                          <a:prstGeom prst="rect">
                            <a:avLst/>
                          </a:prstGeom>
                        </pic:spPr>
                      </pic:pic>
                    </a:graphicData>
                  </a:graphic>
                  <wp14:sizeRelH relativeFrom="margin">
                    <wp14:pctWidth>0</wp14:pctWidth>
                  </wp14:sizeRelH>
                  <wp14:sizeRelV relativeFrom="margin">
                    <wp14:pctHeight>0</wp14:pctHeight>
                  </wp14:sizeRelV>
                </wp:anchor>
              </w:drawing>
            </w:r>
            <w:r w:rsidR="000B0B8D" w:rsidRPr="00AC4EE1">
              <w:rPr>
                <w:rFonts w:ascii="Arial" w:hAnsi="Arial" w:cs="Arial"/>
                <w:sz w:val="20"/>
                <w:szCs w:val="20"/>
                <w:lang w:eastAsia="nl-NL"/>
              </w:rPr>
              <w:t xml:space="preserve">alleen maar door een onderzoek bepaald worden. Een </w:t>
            </w:r>
            <w:proofErr w:type="spellStart"/>
            <w:r w:rsidR="000B0B8D" w:rsidRPr="00AC4EE1">
              <w:rPr>
                <w:rFonts w:ascii="Arial" w:hAnsi="Arial" w:cs="Arial"/>
                <w:sz w:val="20"/>
                <w:szCs w:val="20"/>
                <w:lang w:eastAsia="nl-NL"/>
              </w:rPr>
              <w:t>vollegrondskweker</w:t>
            </w:r>
            <w:proofErr w:type="spellEnd"/>
            <w:r w:rsidR="000B0B8D" w:rsidRPr="00AC4EE1">
              <w:rPr>
                <w:rFonts w:ascii="Arial" w:hAnsi="Arial" w:cs="Arial"/>
                <w:sz w:val="20"/>
                <w:szCs w:val="20"/>
                <w:lang w:eastAsia="nl-NL"/>
              </w:rPr>
              <w:t xml:space="preserve"> zal daarom om de paar jaar een monster moeten laten nemen van de grond om te weten wat er nog aanwezig is aan meststoffen.</w:t>
            </w:r>
          </w:p>
          <w:p w14:paraId="3D9EC2BB" w14:textId="081B6075" w:rsidR="000B0B8D" w:rsidRPr="00AC4EE1" w:rsidRDefault="000B0B8D" w:rsidP="000B0B8D">
            <w:pPr>
              <w:autoSpaceDE w:val="0"/>
              <w:autoSpaceDN w:val="0"/>
              <w:adjustRightInd w:val="0"/>
              <w:rPr>
                <w:rFonts w:ascii="Arial" w:hAnsi="Arial" w:cs="Arial"/>
                <w:sz w:val="20"/>
                <w:szCs w:val="20"/>
                <w:lang w:eastAsia="nl-NL"/>
              </w:rPr>
            </w:pPr>
          </w:p>
          <w:p w14:paraId="0EA1611E" w14:textId="68D0E183" w:rsidR="000B0B8D" w:rsidRPr="00AC4EE1" w:rsidRDefault="000B0B8D" w:rsidP="000B0B8D">
            <w:pPr>
              <w:autoSpaceDE w:val="0"/>
              <w:autoSpaceDN w:val="0"/>
              <w:adjustRightInd w:val="0"/>
              <w:rPr>
                <w:rFonts w:ascii="Arial" w:hAnsi="Arial" w:cs="Arial"/>
                <w:sz w:val="20"/>
                <w:szCs w:val="20"/>
                <w:lang w:eastAsia="nl-NL"/>
              </w:rPr>
            </w:pPr>
            <w:r w:rsidRPr="00AC4EE1">
              <w:rPr>
                <w:rFonts w:ascii="Arial" w:hAnsi="Arial" w:cs="Arial"/>
                <w:sz w:val="20"/>
                <w:szCs w:val="20"/>
                <w:lang w:eastAsia="nl-NL"/>
              </w:rPr>
              <w:t>De schade aan het gewas bij te veel of te weinig meststoffen kan aanzienlijk zijn. Een</w:t>
            </w:r>
          </w:p>
          <w:p w14:paraId="601785ED" w14:textId="4DFE22BD" w:rsidR="000B0B8D" w:rsidRPr="00AC4EE1" w:rsidRDefault="000B0B8D" w:rsidP="000B0B8D">
            <w:pPr>
              <w:rPr>
                <w:rFonts w:ascii="Arial" w:hAnsi="Arial" w:cs="Arial"/>
                <w:sz w:val="20"/>
                <w:szCs w:val="20"/>
                <w:lang w:eastAsia="nl-NL"/>
              </w:rPr>
            </w:pPr>
            <w:r w:rsidRPr="00AC4EE1">
              <w:rPr>
                <w:rFonts w:ascii="Arial" w:hAnsi="Arial" w:cs="Arial"/>
                <w:sz w:val="20"/>
                <w:szCs w:val="20"/>
                <w:lang w:eastAsia="nl-NL"/>
              </w:rPr>
              <w:t>juiste bemesting is daarom erg belangrijk.</w:t>
            </w:r>
          </w:p>
          <w:p w14:paraId="57E04282" w14:textId="29579DF8" w:rsidR="00A0244C" w:rsidRPr="008749FD" w:rsidRDefault="00A0244C" w:rsidP="00214497">
            <w:pPr>
              <w:autoSpaceDE w:val="0"/>
              <w:autoSpaceDN w:val="0"/>
              <w:adjustRightInd w:val="0"/>
              <w:rPr>
                <w:rFonts w:ascii="Arial" w:hAnsi="Arial" w:cs="Arial"/>
                <w:sz w:val="20"/>
                <w:szCs w:val="20"/>
                <w:lang w:eastAsia="nl-NL"/>
              </w:rPr>
            </w:pPr>
          </w:p>
        </w:tc>
      </w:tr>
    </w:tbl>
    <w:p w14:paraId="0F3FFC1A" w14:textId="77777777" w:rsidR="00A0244C" w:rsidRPr="006058E6" w:rsidRDefault="00A0244C" w:rsidP="00A0244C">
      <w:pPr>
        <w:rPr>
          <w:rFonts w:ascii="Arial" w:hAnsi="Arial" w:cs="Arial"/>
          <w:sz w:val="20"/>
          <w:szCs w:val="20"/>
        </w:rPr>
      </w:pPr>
    </w:p>
    <w:p w14:paraId="24B731BC" w14:textId="77777777" w:rsidR="00A0244C" w:rsidRDefault="00A0244C" w:rsidP="00A0244C">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A0244C" w:rsidRPr="006058E6" w14:paraId="30FF817A" w14:textId="77777777" w:rsidTr="00214497">
        <w:trPr>
          <w:cantSplit/>
          <w:trHeight w:val="616"/>
        </w:trPr>
        <w:tc>
          <w:tcPr>
            <w:tcW w:w="9212" w:type="dxa"/>
            <w:shd w:val="clear" w:color="auto" w:fill="92D050"/>
            <w:vAlign w:val="center"/>
          </w:tcPr>
          <w:p w14:paraId="22FBCD4B" w14:textId="77777777" w:rsidR="00A0244C" w:rsidRPr="006058E6" w:rsidRDefault="00A0244C" w:rsidP="00214497">
            <w:pPr>
              <w:rPr>
                <w:rFonts w:ascii="Arial" w:hAnsi="Arial" w:cs="Arial"/>
                <w:sz w:val="20"/>
                <w:szCs w:val="20"/>
              </w:rPr>
            </w:pPr>
            <w:r w:rsidRPr="006058E6">
              <w:rPr>
                <w:rFonts w:ascii="Arial" w:hAnsi="Arial" w:cs="Arial"/>
                <w:b/>
                <w:color w:val="000000" w:themeColor="text1"/>
                <w:sz w:val="20"/>
                <w:szCs w:val="20"/>
              </w:rPr>
              <w:t>Doelen van de opdracht</w:t>
            </w:r>
          </w:p>
        </w:tc>
      </w:tr>
      <w:tr w:rsidR="00A0244C" w:rsidRPr="006058E6" w14:paraId="050FE696" w14:textId="77777777" w:rsidTr="00214497">
        <w:trPr>
          <w:cantSplit/>
          <w:trHeight w:val="3972"/>
        </w:trPr>
        <w:tc>
          <w:tcPr>
            <w:tcW w:w="9212" w:type="dxa"/>
            <w:shd w:val="clear" w:color="auto" w:fill="auto"/>
          </w:tcPr>
          <w:p w14:paraId="5516E6E2" w14:textId="77777777" w:rsidR="00A0244C" w:rsidRPr="006058E6" w:rsidRDefault="00A0244C" w:rsidP="00214497">
            <w:pPr>
              <w:pStyle w:val="Lijstalinea"/>
              <w:rPr>
                <w:rFonts w:ascii="Arial" w:hAnsi="Arial" w:cs="Arial"/>
                <w:i/>
                <w:sz w:val="20"/>
                <w:szCs w:val="20"/>
                <w:lang w:val="nl"/>
              </w:rPr>
            </w:pPr>
          </w:p>
          <w:p w14:paraId="4A712755" w14:textId="44FD9FA0" w:rsidR="000B0B8D" w:rsidRPr="005B129E" w:rsidRDefault="00A0244C" w:rsidP="005B129E">
            <w:p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Na het maken van deze opdracht</w:t>
            </w:r>
            <w:r w:rsidR="005B129E">
              <w:rPr>
                <w:rFonts w:ascii="Arial" w:hAnsi="Arial" w:cs="Arial"/>
                <w:sz w:val="20"/>
                <w:szCs w:val="20"/>
                <w:lang w:eastAsia="nl-NL"/>
              </w:rPr>
              <w:t xml:space="preserve"> weet je, a</w:t>
            </w:r>
            <w:r w:rsidR="000B0B8D" w:rsidRPr="005B129E">
              <w:rPr>
                <w:rFonts w:ascii="Arial" w:hAnsi="Arial" w:cs="Arial"/>
                <w:sz w:val="20"/>
                <w:szCs w:val="20"/>
                <w:lang w:eastAsia="nl-NL"/>
              </w:rPr>
              <w:t>an de hand van een bemestingsonderzoek van het leerbedrijf:</w:t>
            </w:r>
          </w:p>
          <w:p w14:paraId="71FEBE79"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Voor welke gewassen het onderzoek is aangevraagd;</w:t>
            </w:r>
          </w:p>
          <w:p w14:paraId="54DE2F20"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Wat het organisch stofgehalte van de grond is;</w:t>
            </w:r>
          </w:p>
          <w:p w14:paraId="6AC2D289"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Wat de zuurgraad van de bemonsterde laag is;</w:t>
            </w:r>
          </w:p>
          <w:p w14:paraId="4F13D1E5"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Welke voedingselementen zijn onderzocht;</w:t>
            </w:r>
          </w:p>
          <w:p w14:paraId="46682F42"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Wat de geadviseerde hoeveelheden meststoffen zijn.</w:t>
            </w:r>
          </w:p>
          <w:p w14:paraId="25E9D47D"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Welke meststoffen de kweker gebruikt aan de hand van het advies;</w:t>
            </w:r>
          </w:p>
          <w:p w14:paraId="16898D43"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Of de kweker ook stikstof laat bemonsteren;</w:t>
            </w:r>
          </w:p>
          <w:p w14:paraId="35FD129D"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Hoe de kweker bij het gebruik van organische meststoffen de kunstmestgift kan verminderen;</w:t>
            </w:r>
          </w:p>
          <w:p w14:paraId="06CC90EA" w14:textId="44F9780F" w:rsidR="000B0B8D"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Hoe je een overzicht maakt van de totale bemesting voor een heel groeiseizoen op het leerbedrijf.</w:t>
            </w:r>
          </w:p>
          <w:p w14:paraId="317F9DE2" w14:textId="5CB1CF50" w:rsidR="00ED7C9D" w:rsidRDefault="00ED7C9D" w:rsidP="00ED7C9D">
            <w:pPr>
              <w:autoSpaceDE w:val="0"/>
              <w:autoSpaceDN w:val="0"/>
              <w:adjustRightInd w:val="0"/>
              <w:rPr>
                <w:lang w:eastAsia="nl-NL"/>
              </w:rPr>
            </w:pPr>
            <w:r>
              <w:rPr>
                <w:noProof/>
                <w:color w:val="0000FF"/>
                <w:lang w:eastAsia="nl-NL"/>
              </w:rPr>
              <w:drawing>
                <wp:anchor distT="0" distB="0" distL="114300" distR="114300" simplePos="0" relativeHeight="251681792" behindDoc="1" locked="0" layoutInCell="1" allowOverlap="1" wp14:anchorId="0E606C6D" wp14:editId="601E1047">
                  <wp:simplePos x="0" y="0"/>
                  <wp:positionH relativeFrom="column">
                    <wp:posOffset>962108</wp:posOffset>
                  </wp:positionH>
                  <wp:positionV relativeFrom="paragraph">
                    <wp:posOffset>154277</wp:posOffset>
                  </wp:positionV>
                  <wp:extent cx="3427200" cy="2005200"/>
                  <wp:effectExtent l="0" t="0" r="1905" b="0"/>
                  <wp:wrapTight wrapText="bothSides">
                    <wp:wrapPolygon edited="0">
                      <wp:start x="0" y="0"/>
                      <wp:lineTo x="0" y="21347"/>
                      <wp:lineTo x="21492" y="21347"/>
                      <wp:lineTo x="21492" y="0"/>
                      <wp:lineTo x="0" y="0"/>
                    </wp:wrapPolygon>
                  </wp:wrapTight>
                  <wp:docPr id="11" name="irc_mi" descr="Afbeeldingsresultaat voor do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oele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7200" cy="200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D8ED3A" w14:textId="02539CC4" w:rsidR="00ED7C9D" w:rsidRDefault="00ED7C9D" w:rsidP="00ED7C9D">
            <w:pPr>
              <w:autoSpaceDE w:val="0"/>
              <w:autoSpaceDN w:val="0"/>
              <w:adjustRightInd w:val="0"/>
              <w:rPr>
                <w:lang w:eastAsia="nl-NL"/>
              </w:rPr>
            </w:pPr>
          </w:p>
          <w:p w14:paraId="48E1448E" w14:textId="06ACD620" w:rsidR="00A0244C" w:rsidRPr="00A0244C" w:rsidRDefault="00A0244C" w:rsidP="00A0244C">
            <w:pPr>
              <w:autoSpaceDE w:val="0"/>
              <w:autoSpaceDN w:val="0"/>
              <w:adjustRightInd w:val="0"/>
              <w:rPr>
                <w:rFonts w:ascii="Arial" w:hAnsi="Arial" w:cs="Arial"/>
                <w:sz w:val="20"/>
                <w:szCs w:val="20"/>
                <w:lang w:eastAsia="nl-NL"/>
              </w:rPr>
            </w:pPr>
          </w:p>
        </w:tc>
      </w:tr>
    </w:tbl>
    <w:p w14:paraId="4E0DCAA7" w14:textId="77777777" w:rsidR="00A0244C" w:rsidRDefault="00A0244C" w:rsidP="00A0244C">
      <w:pPr>
        <w:rPr>
          <w:rFonts w:ascii="Arial" w:hAnsi="Arial" w:cs="Arial"/>
          <w:sz w:val="20"/>
          <w:szCs w:val="20"/>
        </w:rPr>
      </w:pPr>
    </w:p>
    <w:p w14:paraId="0224516C" w14:textId="77777777" w:rsidR="00A0244C" w:rsidRDefault="00A0244C" w:rsidP="00A0244C">
      <w:pPr>
        <w:rPr>
          <w:rFonts w:ascii="Arial" w:hAnsi="Arial" w:cs="Arial"/>
          <w:sz w:val="20"/>
          <w:szCs w:val="20"/>
        </w:rPr>
      </w:pPr>
      <w:r>
        <w:rPr>
          <w:rFonts w:ascii="Arial" w:hAnsi="Arial" w:cs="Arial"/>
          <w:sz w:val="20"/>
          <w:szCs w:val="20"/>
        </w:rPr>
        <w:br w:type="page"/>
      </w:r>
    </w:p>
    <w:p w14:paraId="46544D2A" w14:textId="77777777" w:rsidR="00A0244C" w:rsidRPr="006058E6" w:rsidRDefault="00A0244C" w:rsidP="00A0244C">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A0244C" w:rsidRPr="006058E6" w14:paraId="2E50877E" w14:textId="77777777" w:rsidTr="00214497">
        <w:tc>
          <w:tcPr>
            <w:tcW w:w="9212" w:type="dxa"/>
            <w:shd w:val="clear" w:color="auto" w:fill="92D050"/>
          </w:tcPr>
          <w:p w14:paraId="2B210F31" w14:textId="086016DF" w:rsidR="00A0244C" w:rsidRPr="006058E6" w:rsidRDefault="00A0244C" w:rsidP="00214497">
            <w:pPr>
              <w:rPr>
                <w:rFonts w:ascii="Arial" w:hAnsi="Arial" w:cs="Arial"/>
                <w:b/>
                <w:color w:val="000000" w:themeColor="text1"/>
                <w:sz w:val="20"/>
                <w:szCs w:val="20"/>
              </w:rPr>
            </w:pPr>
            <w:r>
              <w:rPr>
                <w:rFonts w:ascii="Arial" w:hAnsi="Arial" w:cs="Arial"/>
                <w:b/>
                <w:color w:val="000000" w:themeColor="text1"/>
                <w:sz w:val="20"/>
                <w:szCs w:val="20"/>
              </w:rPr>
              <w:t>Opdracht 2</w:t>
            </w:r>
          </w:p>
        </w:tc>
      </w:tr>
      <w:tr w:rsidR="00A0244C" w:rsidRPr="006058E6" w14:paraId="360FFE2C" w14:textId="77777777" w:rsidTr="00214497">
        <w:tc>
          <w:tcPr>
            <w:tcW w:w="9212" w:type="dxa"/>
            <w:shd w:val="clear" w:color="auto" w:fill="FFFFFF" w:themeFill="background1"/>
          </w:tcPr>
          <w:p w14:paraId="626ACB8E" w14:textId="77777777" w:rsidR="00A0244C" w:rsidRPr="006058E6" w:rsidRDefault="00A0244C" w:rsidP="00214497">
            <w:pPr>
              <w:rPr>
                <w:rFonts w:ascii="Arial" w:hAnsi="Arial" w:cs="Arial"/>
                <w:b/>
                <w:sz w:val="20"/>
                <w:szCs w:val="20"/>
              </w:rPr>
            </w:pPr>
            <w:r>
              <w:rPr>
                <w:rFonts w:ascii="Arial" w:hAnsi="Arial" w:cs="Arial"/>
                <w:b/>
                <w:sz w:val="20"/>
                <w:szCs w:val="20"/>
              </w:rPr>
              <w:t>Werkwijze</w:t>
            </w:r>
          </w:p>
        </w:tc>
      </w:tr>
      <w:tr w:rsidR="00A0244C" w:rsidRPr="006058E6" w14:paraId="747512D2" w14:textId="77777777" w:rsidTr="00214497">
        <w:trPr>
          <w:trHeight w:val="1134"/>
        </w:trPr>
        <w:tc>
          <w:tcPr>
            <w:tcW w:w="9212" w:type="dxa"/>
            <w:shd w:val="clear" w:color="auto" w:fill="FFFFFF" w:themeFill="background1"/>
          </w:tcPr>
          <w:p w14:paraId="1E96B3EE" w14:textId="29A750ED" w:rsidR="00A0244C" w:rsidRPr="00723184" w:rsidRDefault="00A0244C" w:rsidP="00214497">
            <w:pPr>
              <w:rPr>
                <w:rFonts w:ascii="Arial" w:hAnsi="Arial" w:cs="Arial"/>
                <w:sz w:val="20"/>
                <w:szCs w:val="20"/>
              </w:rPr>
            </w:pPr>
            <w:r w:rsidRPr="006058E6">
              <w:rPr>
                <w:rFonts w:ascii="Arial" w:hAnsi="Arial" w:cs="Arial"/>
                <w:b/>
                <w:sz w:val="20"/>
                <w:szCs w:val="20"/>
              </w:rPr>
              <w:t>Voorbereiden</w:t>
            </w:r>
          </w:p>
          <w:p w14:paraId="1681720D" w14:textId="2CE7F308" w:rsidR="00A0244C" w:rsidRDefault="009D6F04" w:rsidP="00214497">
            <w:p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82816" behindDoc="1" locked="0" layoutInCell="1" allowOverlap="1" wp14:anchorId="3D346072" wp14:editId="3468C16E">
                  <wp:simplePos x="0" y="0"/>
                  <wp:positionH relativeFrom="column">
                    <wp:posOffset>3712873</wp:posOffset>
                  </wp:positionH>
                  <wp:positionV relativeFrom="paragraph">
                    <wp:posOffset>215927</wp:posOffset>
                  </wp:positionV>
                  <wp:extent cx="1904365" cy="1431925"/>
                  <wp:effectExtent l="0" t="0" r="635" b="0"/>
                  <wp:wrapTight wrapText="bothSides">
                    <wp:wrapPolygon edited="0">
                      <wp:start x="0" y="0"/>
                      <wp:lineTo x="0" y="21265"/>
                      <wp:lineTo x="21391" y="21265"/>
                      <wp:lineTo x="21391" y="0"/>
                      <wp:lineTo x="0" y="0"/>
                    </wp:wrapPolygon>
                  </wp:wrapTight>
                  <wp:docPr id="4" name="Afbeelding 4" descr="Afbeeldingsresultaat voor tekenin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tekening docen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436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44C">
              <w:rPr>
                <w:rFonts w:ascii="Arial" w:hAnsi="Arial" w:cs="Arial"/>
                <w:sz w:val="20"/>
                <w:szCs w:val="20"/>
              </w:rPr>
              <w:t xml:space="preserve">Lees, voordat je begint, de opdracht heel goed door. De docent zal deze opdracht ook klassikaal met jullie bespreken. </w:t>
            </w:r>
          </w:p>
          <w:p w14:paraId="7F012639" w14:textId="7A6FF790" w:rsidR="00A0244C" w:rsidRDefault="00A0244C" w:rsidP="00214497">
            <w:pPr>
              <w:rPr>
                <w:rFonts w:ascii="Arial" w:hAnsi="Arial" w:cs="Arial"/>
                <w:sz w:val="20"/>
                <w:szCs w:val="20"/>
              </w:rPr>
            </w:pPr>
          </w:p>
          <w:p w14:paraId="6A24602D" w14:textId="714EE8E9" w:rsidR="00A0244C" w:rsidRDefault="00A0244C" w:rsidP="00214497">
            <w:pPr>
              <w:rPr>
                <w:rFonts w:ascii="Arial" w:hAnsi="Arial" w:cs="Arial"/>
                <w:sz w:val="20"/>
                <w:szCs w:val="20"/>
              </w:rPr>
            </w:pPr>
            <w:r>
              <w:rPr>
                <w:rFonts w:ascii="Arial" w:hAnsi="Arial" w:cs="Arial"/>
                <w:sz w:val="20"/>
                <w:szCs w:val="20"/>
              </w:rPr>
              <w:t xml:space="preserve">Na de uitleg probeer je zo snel mogelijk een afspraak te maken met je </w:t>
            </w:r>
            <w:proofErr w:type="spellStart"/>
            <w:r>
              <w:rPr>
                <w:rFonts w:ascii="Arial" w:hAnsi="Arial" w:cs="Arial"/>
                <w:sz w:val="20"/>
                <w:szCs w:val="20"/>
              </w:rPr>
              <w:t>bpv</w:t>
            </w:r>
            <w:proofErr w:type="spellEnd"/>
            <w:r>
              <w:rPr>
                <w:rFonts w:ascii="Arial" w:hAnsi="Arial" w:cs="Arial"/>
                <w:sz w:val="20"/>
                <w:szCs w:val="20"/>
              </w:rPr>
              <w:t xml:space="preserve">-begeleider. Je gaat de opdracht eerst met hem bespreken. Plan alvast een datum en tijd wanneer je de opdracht uit kunt voeren. </w:t>
            </w:r>
          </w:p>
          <w:p w14:paraId="108A87C6" w14:textId="1E169CD9" w:rsidR="00A0244C" w:rsidRDefault="00A0244C" w:rsidP="00214497">
            <w:pPr>
              <w:rPr>
                <w:rFonts w:ascii="Arial" w:hAnsi="Arial" w:cs="Arial"/>
                <w:sz w:val="20"/>
                <w:szCs w:val="20"/>
              </w:rPr>
            </w:pPr>
          </w:p>
          <w:p w14:paraId="2D878036" w14:textId="20EB89F6" w:rsidR="00A0244C" w:rsidRDefault="00A0244C" w:rsidP="00214497">
            <w:pPr>
              <w:rPr>
                <w:rFonts w:ascii="Arial" w:hAnsi="Arial" w:cs="Arial"/>
                <w:sz w:val="20"/>
                <w:szCs w:val="20"/>
              </w:rPr>
            </w:pPr>
            <w:r>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24E63D2" w14:textId="77777777" w:rsidR="00A0244C" w:rsidRPr="00F32DD3" w:rsidRDefault="00A0244C" w:rsidP="00214497">
            <w:pPr>
              <w:rPr>
                <w:rFonts w:ascii="Arial" w:hAnsi="Arial" w:cs="Arial"/>
                <w:sz w:val="20"/>
                <w:szCs w:val="20"/>
              </w:rPr>
            </w:pPr>
          </w:p>
          <w:p w14:paraId="54583EB6" w14:textId="77777777" w:rsidR="00A0244C" w:rsidRDefault="00A0244C" w:rsidP="00214497">
            <w:pPr>
              <w:rPr>
                <w:rFonts w:ascii="Arial" w:hAnsi="Arial" w:cs="Arial"/>
                <w:b/>
                <w:sz w:val="20"/>
                <w:szCs w:val="20"/>
              </w:rPr>
            </w:pPr>
          </w:p>
          <w:p w14:paraId="586ABAA3" w14:textId="77777777" w:rsidR="00A0244C" w:rsidRPr="00B66D83" w:rsidRDefault="00A0244C" w:rsidP="00214497">
            <w:pPr>
              <w:rPr>
                <w:rFonts w:ascii="Arial" w:hAnsi="Arial" w:cs="Arial"/>
                <w:b/>
                <w:sz w:val="20"/>
                <w:szCs w:val="20"/>
              </w:rPr>
            </w:pPr>
            <w:r w:rsidRPr="00B66D83">
              <w:rPr>
                <w:rFonts w:ascii="Arial" w:hAnsi="Arial" w:cs="Arial"/>
                <w:b/>
                <w:sz w:val="20"/>
                <w:szCs w:val="20"/>
              </w:rPr>
              <w:t>Uitvoeren</w:t>
            </w:r>
          </w:p>
          <w:p w14:paraId="6417F7F1" w14:textId="2CB04483" w:rsidR="000B0B8D" w:rsidRDefault="00462841" w:rsidP="000B0B8D">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83840" behindDoc="1" locked="0" layoutInCell="1" allowOverlap="1" wp14:anchorId="4FB49987" wp14:editId="3C18E865">
                  <wp:simplePos x="0" y="0"/>
                  <wp:positionH relativeFrom="column">
                    <wp:posOffset>3291233</wp:posOffset>
                  </wp:positionH>
                  <wp:positionV relativeFrom="paragraph">
                    <wp:posOffset>189782</wp:posOffset>
                  </wp:positionV>
                  <wp:extent cx="2480400" cy="1886400"/>
                  <wp:effectExtent l="0" t="0" r="0" b="0"/>
                  <wp:wrapTight wrapText="bothSides">
                    <wp:wrapPolygon edited="0">
                      <wp:start x="0" y="0"/>
                      <wp:lineTo x="0" y="21382"/>
                      <wp:lineTo x="21401" y="21382"/>
                      <wp:lineTo x="21401" y="0"/>
                      <wp:lineTo x="0" y="0"/>
                    </wp:wrapPolygon>
                  </wp:wrapTight>
                  <wp:docPr id="17" name="irc_mi" descr="Afbeeldingsresultaat voor bemestingonderz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emestingonderzoek">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80400" cy="188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B8D" w:rsidRPr="00B66D83">
              <w:rPr>
                <w:rFonts w:ascii="Arial" w:hAnsi="Arial" w:cs="Arial"/>
                <w:sz w:val="20"/>
                <w:szCs w:val="20"/>
                <w:lang w:eastAsia="nl-NL"/>
              </w:rPr>
              <w:t>Gebruik bij het beantwoorden van de volgende vragen en opdrachten een</w:t>
            </w:r>
            <w:r w:rsidR="00A26937">
              <w:rPr>
                <w:rFonts w:ascii="Arial" w:hAnsi="Arial" w:cs="Arial"/>
                <w:sz w:val="20"/>
                <w:szCs w:val="20"/>
                <w:lang w:eastAsia="nl-NL"/>
              </w:rPr>
              <w:t xml:space="preserve"> </w:t>
            </w:r>
            <w:r w:rsidR="000B0B8D" w:rsidRPr="00B66D83">
              <w:rPr>
                <w:rFonts w:ascii="Arial" w:hAnsi="Arial" w:cs="Arial"/>
                <w:sz w:val="20"/>
                <w:szCs w:val="20"/>
                <w:lang w:eastAsia="nl-NL"/>
              </w:rPr>
              <w:t>bemestingsonderzoek van het leerbedrijf. Voeg een kopie van het bemestingsonderzoek bij deze opdracht.</w:t>
            </w:r>
          </w:p>
          <w:p w14:paraId="3EB42282" w14:textId="29C2E05F" w:rsidR="00A26937" w:rsidRPr="00B66D83" w:rsidRDefault="00A26937" w:rsidP="000B0B8D">
            <w:pPr>
              <w:autoSpaceDE w:val="0"/>
              <w:autoSpaceDN w:val="0"/>
              <w:adjustRightInd w:val="0"/>
              <w:rPr>
                <w:rFonts w:ascii="Arial" w:hAnsi="Arial" w:cs="Arial"/>
                <w:sz w:val="20"/>
                <w:szCs w:val="20"/>
                <w:lang w:eastAsia="nl-NL"/>
              </w:rPr>
            </w:pPr>
          </w:p>
          <w:p w14:paraId="53B8411C" w14:textId="7CAFCC51" w:rsidR="000B0B8D" w:rsidRPr="00B66D83"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1. Beantwoord eerst deze korte vragen.</w:t>
            </w:r>
          </w:p>
          <w:p w14:paraId="1BC5FA6D" w14:textId="3C2E9B83"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Voor welke gewassen is het bemestingsadvies aangevraagd?</w:t>
            </w:r>
          </w:p>
          <w:p w14:paraId="21AB8DF0" w14:textId="77777777"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Wat is de grondsoort op het leerbedrijf?</w:t>
            </w:r>
          </w:p>
          <w:p w14:paraId="041EFB78" w14:textId="3536D011"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Hoe dik is de bemonsterde laag?</w:t>
            </w:r>
          </w:p>
          <w:p w14:paraId="7561D1D2" w14:textId="33B7D2EF"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Wat is het organisch stof gehalte van de grond?</w:t>
            </w:r>
          </w:p>
          <w:p w14:paraId="794A3690" w14:textId="3A968E8D"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Wat is de zuurgraad van de grond?</w:t>
            </w:r>
          </w:p>
          <w:p w14:paraId="579D3AFF" w14:textId="4A025F4D" w:rsidR="000B0B8D" w:rsidRP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Wat is het streefniveau van de zuurgraad volgens het advies?</w:t>
            </w:r>
          </w:p>
          <w:p w14:paraId="45ED3788" w14:textId="77D47C84" w:rsidR="000B0B8D" w:rsidRPr="00B66D83" w:rsidRDefault="000B0B8D" w:rsidP="000B0B8D">
            <w:pPr>
              <w:autoSpaceDE w:val="0"/>
              <w:autoSpaceDN w:val="0"/>
              <w:adjustRightInd w:val="0"/>
              <w:rPr>
                <w:rFonts w:ascii="Arial" w:hAnsi="Arial" w:cs="Arial"/>
                <w:sz w:val="20"/>
                <w:szCs w:val="20"/>
                <w:lang w:eastAsia="nl-NL"/>
              </w:rPr>
            </w:pPr>
          </w:p>
          <w:p w14:paraId="6298F10F" w14:textId="44C3AA53" w:rsidR="000B0B8D" w:rsidRPr="00B66D83"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2. De gehaltes aan meststoffen veranderen continu door opnames door planten en</w:t>
            </w:r>
            <w:r w:rsidR="00A26937">
              <w:rPr>
                <w:rFonts w:ascii="Arial" w:hAnsi="Arial" w:cs="Arial"/>
                <w:sz w:val="20"/>
                <w:szCs w:val="20"/>
                <w:lang w:eastAsia="nl-NL"/>
              </w:rPr>
              <w:t xml:space="preserve"> </w:t>
            </w:r>
            <w:r w:rsidRPr="00B66D83">
              <w:rPr>
                <w:rFonts w:ascii="Arial" w:hAnsi="Arial" w:cs="Arial"/>
                <w:sz w:val="20"/>
                <w:szCs w:val="20"/>
                <w:lang w:eastAsia="nl-NL"/>
              </w:rPr>
              <w:t>door uitspoeling. Een bemestingsadvies heeft daarom maar een bepaalde</w:t>
            </w:r>
            <w:r w:rsidR="00A26937">
              <w:rPr>
                <w:rFonts w:ascii="Arial" w:hAnsi="Arial" w:cs="Arial"/>
                <w:sz w:val="20"/>
                <w:szCs w:val="20"/>
                <w:lang w:eastAsia="nl-NL"/>
              </w:rPr>
              <w:t xml:space="preserve"> </w:t>
            </w:r>
            <w:r w:rsidRPr="00B66D83">
              <w:rPr>
                <w:rFonts w:ascii="Arial" w:hAnsi="Arial" w:cs="Arial"/>
                <w:sz w:val="20"/>
                <w:szCs w:val="20"/>
                <w:lang w:eastAsia="nl-NL"/>
              </w:rPr>
              <w:t>geldigheidsduur. Daarna is een nieuwe bemonstering noodzakelijk.</w:t>
            </w:r>
            <w:r w:rsidR="00A26937">
              <w:rPr>
                <w:rFonts w:ascii="Arial" w:hAnsi="Arial" w:cs="Arial"/>
                <w:sz w:val="20"/>
                <w:szCs w:val="20"/>
                <w:lang w:eastAsia="nl-NL"/>
              </w:rPr>
              <w:t xml:space="preserve"> </w:t>
            </w:r>
            <w:r w:rsidRPr="00B66D83">
              <w:rPr>
                <w:rFonts w:ascii="Arial" w:hAnsi="Arial" w:cs="Arial"/>
                <w:sz w:val="20"/>
                <w:szCs w:val="20"/>
                <w:lang w:eastAsia="nl-NL"/>
              </w:rPr>
              <w:t>Hoe lang is het advies geldig?</w:t>
            </w:r>
          </w:p>
          <w:p w14:paraId="2064C888" w14:textId="77777777" w:rsidR="000B0B8D" w:rsidRPr="00B66D83" w:rsidRDefault="000B0B8D" w:rsidP="000B0B8D">
            <w:pPr>
              <w:rPr>
                <w:rFonts w:ascii="Arial" w:hAnsi="Arial" w:cs="Arial"/>
                <w:sz w:val="20"/>
                <w:szCs w:val="20"/>
                <w:lang w:eastAsia="nl-NL"/>
              </w:rPr>
            </w:pPr>
          </w:p>
          <w:p w14:paraId="53848FA0" w14:textId="373851F5" w:rsidR="000B0B8D" w:rsidRPr="00B66D83" w:rsidRDefault="000B0B8D" w:rsidP="00173FE9">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3. In het analyserapport staan de waarden van de voedingselementen vermeld die</w:t>
            </w:r>
            <w:r w:rsidR="00462841">
              <w:rPr>
                <w:rFonts w:ascii="Arial" w:hAnsi="Arial" w:cs="Arial"/>
                <w:sz w:val="20"/>
                <w:szCs w:val="20"/>
                <w:lang w:eastAsia="nl-NL"/>
              </w:rPr>
              <w:t xml:space="preserve"> </w:t>
            </w:r>
            <w:r w:rsidRPr="00B66D83">
              <w:rPr>
                <w:rFonts w:ascii="Arial" w:hAnsi="Arial" w:cs="Arial"/>
                <w:sz w:val="20"/>
                <w:szCs w:val="20"/>
                <w:lang w:eastAsia="nl-NL"/>
              </w:rPr>
              <w:t>gevonden zijn. Ook de zogenaamde streefwaarden vind je in het rapport.</w:t>
            </w:r>
            <w:r w:rsidR="00173FE9">
              <w:rPr>
                <w:rFonts w:ascii="Arial" w:hAnsi="Arial" w:cs="Arial"/>
                <w:sz w:val="20"/>
                <w:szCs w:val="20"/>
                <w:lang w:eastAsia="nl-NL"/>
              </w:rPr>
              <w:t xml:space="preserve"> </w:t>
            </w:r>
            <w:r w:rsidRPr="00B66D83">
              <w:rPr>
                <w:rFonts w:ascii="Arial" w:hAnsi="Arial" w:cs="Arial"/>
                <w:sz w:val="20"/>
                <w:szCs w:val="20"/>
                <w:lang w:eastAsia="nl-NL"/>
              </w:rPr>
              <w:t>Noteer de gevonden waarden en het streef</w:t>
            </w:r>
            <w:r w:rsidR="009433BF">
              <w:rPr>
                <w:rFonts w:ascii="Arial" w:hAnsi="Arial" w:cs="Arial"/>
                <w:sz w:val="20"/>
                <w:szCs w:val="20"/>
                <w:lang w:eastAsia="nl-NL"/>
              </w:rPr>
              <w:t>niveau in een</w:t>
            </w:r>
            <w:r w:rsidRPr="00B66D83">
              <w:rPr>
                <w:rFonts w:ascii="Arial" w:hAnsi="Arial" w:cs="Arial"/>
                <w:sz w:val="20"/>
                <w:szCs w:val="20"/>
                <w:lang w:eastAsia="nl-NL"/>
              </w:rPr>
              <w:t xml:space="preserve"> tabel. Geef</w:t>
            </w:r>
            <w:r w:rsidR="00173FE9">
              <w:rPr>
                <w:rFonts w:ascii="Arial" w:hAnsi="Arial" w:cs="Arial"/>
                <w:sz w:val="20"/>
                <w:szCs w:val="20"/>
                <w:lang w:eastAsia="nl-NL"/>
              </w:rPr>
              <w:t xml:space="preserve"> </w:t>
            </w:r>
            <w:r w:rsidRPr="00B66D83">
              <w:rPr>
                <w:rFonts w:ascii="Arial" w:hAnsi="Arial" w:cs="Arial"/>
                <w:sz w:val="20"/>
                <w:szCs w:val="20"/>
                <w:lang w:eastAsia="nl-NL"/>
              </w:rPr>
              <w:t>ook bij elk voedingselement de waardering aan zoals die vermeld staat in het</w:t>
            </w:r>
            <w:r w:rsidR="00173FE9">
              <w:rPr>
                <w:rFonts w:ascii="Arial" w:hAnsi="Arial" w:cs="Arial"/>
                <w:sz w:val="20"/>
                <w:szCs w:val="20"/>
                <w:lang w:eastAsia="nl-NL"/>
              </w:rPr>
              <w:t xml:space="preserve"> </w:t>
            </w:r>
            <w:r w:rsidRPr="00B66D83">
              <w:rPr>
                <w:rFonts w:ascii="Arial" w:hAnsi="Arial" w:cs="Arial"/>
                <w:sz w:val="20"/>
                <w:szCs w:val="20"/>
                <w:lang w:eastAsia="nl-NL"/>
              </w:rPr>
              <w:t>verslag.</w:t>
            </w:r>
          </w:p>
          <w:p w14:paraId="137F759B" w14:textId="1614112A" w:rsidR="000B0B8D" w:rsidRPr="00B66D83" w:rsidRDefault="000B0B8D" w:rsidP="000B0B8D">
            <w:pPr>
              <w:rPr>
                <w:rFonts w:ascii="Arial" w:hAnsi="Arial" w:cs="Arial"/>
                <w:sz w:val="20"/>
                <w:szCs w:val="20"/>
                <w:lang w:eastAsia="nl-NL"/>
              </w:rPr>
            </w:pPr>
          </w:p>
          <w:p w14:paraId="1BCF681E" w14:textId="2FE9E09A" w:rsidR="000B0B8D" w:rsidRPr="00B66D83"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4. Naast de onderzoeksresultaten vind je in het rapport de geadviseerde hoeveelheden meststoffen. Deze hoeveelheden worden gegeven in kilo’s zuiver voedingselement per hectare. De kweker kan nu aan de hand van deze hoeveelheden zelf een keuze maken voor de te gebruiken meststoffen. Bij elke keuze zal de kweker de toe te passen hoeveelheid moeten afstemmen op het advies.</w:t>
            </w:r>
          </w:p>
          <w:p w14:paraId="7EDA1233" w14:textId="4532CBBE" w:rsidR="000B0B8D" w:rsidRPr="00B66D83" w:rsidRDefault="000B0B8D" w:rsidP="000B0B8D">
            <w:pPr>
              <w:autoSpaceDE w:val="0"/>
              <w:autoSpaceDN w:val="0"/>
              <w:adjustRightInd w:val="0"/>
              <w:rPr>
                <w:rFonts w:ascii="Arial" w:hAnsi="Arial" w:cs="Arial"/>
                <w:sz w:val="20"/>
                <w:szCs w:val="20"/>
                <w:lang w:eastAsia="nl-NL"/>
              </w:rPr>
            </w:pPr>
          </w:p>
          <w:p w14:paraId="11F5BFF5" w14:textId="18347B19" w:rsidR="000B0B8D" w:rsidRDefault="009275CD" w:rsidP="000B0B8D">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84864" behindDoc="1" locked="0" layoutInCell="1" allowOverlap="1" wp14:anchorId="40739EAF" wp14:editId="6521D487">
                  <wp:simplePos x="0" y="0"/>
                  <wp:positionH relativeFrom="column">
                    <wp:posOffset>2702340</wp:posOffset>
                  </wp:positionH>
                  <wp:positionV relativeFrom="paragraph">
                    <wp:posOffset>130175</wp:posOffset>
                  </wp:positionV>
                  <wp:extent cx="2980690" cy="1211506"/>
                  <wp:effectExtent l="0" t="0" r="0" b="8255"/>
                  <wp:wrapTight wrapText="bothSides">
                    <wp:wrapPolygon edited="0">
                      <wp:start x="0" y="0"/>
                      <wp:lineTo x="0" y="21407"/>
                      <wp:lineTo x="21398" y="21407"/>
                      <wp:lineTo x="21398" y="0"/>
                      <wp:lineTo x="0" y="0"/>
                    </wp:wrapPolygon>
                  </wp:wrapTight>
                  <wp:docPr id="18" name="Afbeelding 18" descr="Afbeeldingsresultaat voor tabel t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tabel tekene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80690" cy="1211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B8D" w:rsidRPr="00B66D83">
              <w:rPr>
                <w:rFonts w:ascii="Arial" w:hAnsi="Arial" w:cs="Arial"/>
                <w:sz w:val="20"/>
                <w:szCs w:val="20"/>
                <w:lang w:eastAsia="nl-NL"/>
              </w:rPr>
              <w:t xml:space="preserve">Noteer in een tabel de geadviseerde hoeveelheden zuivere voedingselementen in kilo’s per hectare. Vermeld daarbij welke meststof de kweker daarvoor kiest en wat het percentage zuiver voedingselement van die meststof is. Als een meststof meerdere voedingselementen bevat, schrijf deze </w:t>
            </w:r>
            <w:r w:rsidR="009433BF">
              <w:rPr>
                <w:rFonts w:ascii="Arial" w:hAnsi="Arial" w:cs="Arial"/>
                <w:sz w:val="20"/>
                <w:szCs w:val="20"/>
                <w:lang w:eastAsia="nl-NL"/>
              </w:rPr>
              <w:t xml:space="preserve">dan ook in de tabel. </w:t>
            </w:r>
            <w:r w:rsidR="000B0B8D" w:rsidRPr="00B66D83">
              <w:rPr>
                <w:rFonts w:ascii="Arial" w:hAnsi="Arial" w:cs="Arial"/>
                <w:sz w:val="20"/>
                <w:szCs w:val="20"/>
                <w:lang w:eastAsia="nl-NL"/>
              </w:rPr>
              <w:t>Tot slot noteer je in de tabel hoeveel kilo van elke meststof de kweker per hectare</w:t>
            </w:r>
            <w:r w:rsidR="009433BF">
              <w:rPr>
                <w:rFonts w:ascii="Arial" w:hAnsi="Arial" w:cs="Arial"/>
                <w:sz w:val="20"/>
                <w:szCs w:val="20"/>
                <w:lang w:eastAsia="nl-NL"/>
              </w:rPr>
              <w:t xml:space="preserve"> </w:t>
            </w:r>
            <w:r w:rsidR="000B0B8D" w:rsidRPr="00B66D83">
              <w:rPr>
                <w:rFonts w:ascii="Arial" w:hAnsi="Arial" w:cs="Arial"/>
                <w:sz w:val="20"/>
                <w:szCs w:val="20"/>
                <w:lang w:eastAsia="nl-NL"/>
              </w:rPr>
              <w:t>moet strooien.</w:t>
            </w:r>
          </w:p>
          <w:p w14:paraId="0307D976" w14:textId="3220323F" w:rsidR="009275CD" w:rsidRDefault="009275CD" w:rsidP="000B0B8D">
            <w:pPr>
              <w:autoSpaceDE w:val="0"/>
              <w:autoSpaceDN w:val="0"/>
              <w:adjustRightInd w:val="0"/>
              <w:rPr>
                <w:rFonts w:ascii="Arial" w:hAnsi="Arial" w:cs="Arial"/>
                <w:sz w:val="20"/>
                <w:szCs w:val="20"/>
                <w:lang w:eastAsia="nl-NL"/>
              </w:rPr>
            </w:pPr>
          </w:p>
          <w:p w14:paraId="00423949" w14:textId="3AE3B41E" w:rsidR="009275CD" w:rsidRPr="00B66D83" w:rsidRDefault="009275CD" w:rsidP="000B0B8D">
            <w:pPr>
              <w:autoSpaceDE w:val="0"/>
              <w:autoSpaceDN w:val="0"/>
              <w:adjustRightInd w:val="0"/>
              <w:rPr>
                <w:rFonts w:ascii="Arial" w:hAnsi="Arial" w:cs="Arial"/>
                <w:sz w:val="20"/>
                <w:szCs w:val="20"/>
                <w:lang w:eastAsia="nl-NL"/>
              </w:rPr>
            </w:pPr>
          </w:p>
          <w:p w14:paraId="3F2AD762" w14:textId="77777777" w:rsidR="009275CD" w:rsidRDefault="009275CD" w:rsidP="000B0B8D">
            <w:pPr>
              <w:autoSpaceDE w:val="0"/>
              <w:autoSpaceDN w:val="0"/>
              <w:adjustRightInd w:val="0"/>
              <w:rPr>
                <w:rFonts w:ascii="Arial" w:hAnsi="Arial" w:cs="Arial"/>
                <w:sz w:val="20"/>
                <w:szCs w:val="20"/>
                <w:lang w:eastAsia="nl-NL"/>
              </w:rPr>
            </w:pPr>
          </w:p>
          <w:p w14:paraId="32479ADB" w14:textId="77777777" w:rsidR="009275CD" w:rsidRDefault="009275CD" w:rsidP="000B0B8D">
            <w:pPr>
              <w:autoSpaceDE w:val="0"/>
              <w:autoSpaceDN w:val="0"/>
              <w:adjustRightInd w:val="0"/>
              <w:rPr>
                <w:rFonts w:ascii="Arial" w:hAnsi="Arial" w:cs="Arial"/>
                <w:sz w:val="20"/>
                <w:szCs w:val="20"/>
                <w:lang w:eastAsia="nl-NL"/>
              </w:rPr>
            </w:pPr>
          </w:p>
          <w:p w14:paraId="79400EE7" w14:textId="79121E38" w:rsidR="000B0B8D"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 xml:space="preserve">5. Een </w:t>
            </w:r>
            <w:proofErr w:type="spellStart"/>
            <w:r w:rsidRPr="00B66D83">
              <w:rPr>
                <w:rFonts w:ascii="Arial" w:hAnsi="Arial" w:cs="Arial"/>
                <w:sz w:val="20"/>
                <w:szCs w:val="20"/>
                <w:lang w:eastAsia="nl-NL"/>
              </w:rPr>
              <w:t>vollegrondskweker</w:t>
            </w:r>
            <w:proofErr w:type="spellEnd"/>
            <w:r w:rsidRPr="00B66D83">
              <w:rPr>
                <w:rFonts w:ascii="Arial" w:hAnsi="Arial" w:cs="Arial"/>
                <w:sz w:val="20"/>
                <w:szCs w:val="20"/>
                <w:lang w:eastAsia="nl-NL"/>
              </w:rPr>
              <w:t xml:space="preserve"> zal ook organische meststoffen moeten toepassen om de</w:t>
            </w:r>
            <w:r w:rsidR="00EE2652">
              <w:rPr>
                <w:rFonts w:ascii="Arial" w:hAnsi="Arial" w:cs="Arial"/>
                <w:sz w:val="20"/>
                <w:szCs w:val="20"/>
                <w:lang w:eastAsia="nl-NL"/>
              </w:rPr>
              <w:t xml:space="preserve"> </w:t>
            </w:r>
            <w:r w:rsidRPr="00B66D83">
              <w:rPr>
                <w:rFonts w:ascii="Arial" w:hAnsi="Arial" w:cs="Arial"/>
                <w:sz w:val="20"/>
                <w:szCs w:val="20"/>
                <w:lang w:eastAsia="nl-NL"/>
              </w:rPr>
              <w:t>structuur van de grond te handhaven of te verbeteren en het organische</w:t>
            </w:r>
            <w:r w:rsidR="00EE2652">
              <w:rPr>
                <w:rFonts w:ascii="Arial" w:hAnsi="Arial" w:cs="Arial"/>
                <w:sz w:val="20"/>
                <w:szCs w:val="20"/>
                <w:lang w:eastAsia="nl-NL"/>
              </w:rPr>
              <w:t xml:space="preserve"> </w:t>
            </w:r>
            <w:r w:rsidRPr="00B66D83">
              <w:rPr>
                <w:rFonts w:ascii="Arial" w:hAnsi="Arial" w:cs="Arial"/>
                <w:sz w:val="20"/>
                <w:szCs w:val="20"/>
                <w:lang w:eastAsia="nl-NL"/>
              </w:rPr>
              <w:t>stofgehalte op peil te houden. In de meeste organische meststoffen zitten ook</w:t>
            </w:r>
            <w:r w:rsidR="00EE2652">
              <w:rPr>
                <w:rFonts w:ascii="Arial" w:hAnsi="Arial" w:cs="Arial"/>
                <w:sz w:val="20"/>
                <w:szCs w:val="20"/>
                <w:lang w:eastAsia="nl-NL"/>
              </w:rPr>
              <w:t xml:space="preserve"> </w:t>
            </w:r>
            <w:r w:rsidRPr="00B66D83">
              <w:rPr>
                <w:rFonts w:ascii="Arial" w:hAnsi="Arial" w:cs="Arial"/>
                <w:sz w:val="20"/>
                <w:szCs w:val="20"/>
                <w:lang w:eastAsia="nl-NL"/>
              </w:rPr>
              <w:t>voedingselementen. Deze hoeveelheden kunnen in mindering worden gebracht</w:t>
            </w:r>
            <w:r w:rsidR="00EE2652">
              <w:rPr>
                <w:rFonts w:ascii="Arial" w:hAnsi="Arial" w:cs="Arial"/>
                <w:sz w:val="20"/>
                <w:szCs w:val="20"/>
                <w:lang w:eastAsia="nl-NL"/>
              </w:rPr>
              <w:t xml:space="preserve"> </w:t>
            </w:r>
            <w:r w:rsidRPr="00B66D83">
              <w:rPr>
                <w:rFonts w:ascii="Arial" w:hAnsi="Arial" w:cs="Arial"/>
                <w:sz w:val="20"/>
                <w:szCs w:val="20"/>
                <w:lang w:eastAsia="nl-NL"/>
              </w:rPr>
              <w:t>op de kunstmestgift.</w:t>
            </w:r>
          </w:p>
          <w:p w14:paraId="471E3950" w14:textId="77777777" w:rsidR="00EE2652" w:rsidRPr="00B66D83" w:rsidRDefault="00EE2652" w:rsidP="000B0B8D">
            <w:pPr>
              <w:autoSpaceDE w:val="0"/>
              <w:autoSpaceDN w:val="0"/>
              <w:adjustRightInd w:val="0"/>
              <w:rPr>
                <w:rFonts w:ascii="Arial" w:hAnsi="Arial" w:cs="Arial"/>
                <w:sz w:val="20"/>
                <w:szCs w:val="20"/>
                <w:lang w:eastAsia="nl-NL"/>
              </w:rPr>
            </w:pPr>
          </w:p>
          <w:p w14:paraId="7C8A19D7" w14:textId="4AE97D8B" w:rsidR="000B0B8D" w:rsidRPr="00B66D83"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Als de kweker organische mest heeft gebruikt, leg dan aan de hand van</w:t>
            </w:r>
            <w:r w:rsidR="00EE2652">
              <w:rPr>
                <w:rFonts w:ascii="Arial" w:hAnsi="Arial" w:cs="Arial"/>
                <w:sz w:val="20"/>
                <w:szCs w:val="20"/>
                <w:lang w:eastAsia="nl-NL"/>
              </w:rPr>
              <w:t xml:space="preserve"> </w:t>
            </w:r>
            <w:r w:rsidRPr="00B66D83">
              <w:rPr>
                <w:rFonts w:ascii="Arial" w:hAnsi="Arial" w:cs="Arial"/>
                <w:sz w:val="20"/>
                <w:szCs w:val="20"/>
                <w:lang w:eastAsia="nl-NL"/>
              </w:rPr>
              <w:t>b</w:t>
            </w:r>
            <w:r w:rsidR="00EE2652">
              <w:rPr>
                <w:rFonts w:ascii="Arial" w:hAnsi="Arial" w:cs="Arial"/>
                <w:sz w:val="20"/>
                <w:szCs w:val="20"/>
                <w:lang w:eastAsia="nl-NL"/>
              </w:rPr>
              <w:t xml:space="preserve">ijvoorbeeld het </w:t>
            </w:r>
            <w:r w:rsidRPr="00B66D83">
              <w:rPr>
                <w:rFonts w:ascii="Arial" w:hAnsi="Arial" w:cs="Arial"/>
                <w:sz w:val="20"/>
                <w:szCs w:val="20"/>
                <w:lang w:eastAsia="nl-NL"/>
              </w:rPr>
              <w:t>voedingselement magnesium uit hoeveel de kweker de</w:t>
            </w:r>
            <w:r w:rsidR="00EE2652">
              <w:rPr>
                <w:rFonts w:ascii="Arial" w:hAnsi="Arial" w:cs="Arial"/>
                <w:sz w:val="20"/>
                <w:szCs w:val="20"/>
                <w:lang w:eastAsia="nl-NL"/>
              </w:rPr>
              <w:t xml:space="preserve"> </w:t>
            </w:r>
            <w:r w:rsidRPr="00B66D83">
              <w:rPr>
                <w:rFonts w:ascii="Arial" w:hAnsi="Arial" w:cs="Arial"/>
                <w:sz w:val="20"/>
                <w:szCs w:val="20"/>
                <w:lang w:eastAsia="nl-NL"/>
              </w:rPr>
              <w:t>kun</w:t>
            </w:r>
            <w:r w:rsidR="00EE2652">
              <w:rPr>
                <w:rFonts w:ascii="Arial" w:hAnsi="Arial" w:cs="Arial"/>
                <w:sz w:val="20"/>
                <w:szCs w:val="20"/>
                <w:lang w:eastAsia="nl-NL"/>
              </w:rPr>
              <w:t xml:space="preserve">stmestgift voor dat element kan </w:t>
            </w:r>
            <w:r w:rsidRPr="00B66D83">
              <w:rPr>
                <w:rFonts w:ascii="Arial" w:hAnsi="Arial" w:cs="Arial"/>
                <w:sz w:val="20"/>
                <w:szCs w:val="20"/>
                <w:lang w:eastAsia="nl-NL"/>
              </w:rPr>
              <w:t>verminderen per hectare. Voor het</w:t>
            </w:r>
            <w:r w:rsidR="00EE2652">
              <w:rPr>
                <w:rFonts w:ascii="Arial" w:hAnsi="Arial" w:cs="Arial"/>
                <w:sz w:val="20"/>
                <w:szCs w:val="20"/>
                <w:lang w:eastAsia="nl-NL"/>
              </w:rPr>
              <w:t xml:space="preserve"> </w:t>
            </w:r>
            <w:r w:rsidRPr="00B66D83">
              <w:rPr>
                <w:rFonts w:ascii="Arial" w:hAnsi="Arial" w:cs="Arial"/>
                <w:sz w:val="20"/>
                <w:szCs w:val="20"/>
                <w:lang w:eastAsia="nl-NL"/>
              </w:rPr>
              <w:t>beantwoorden van deze vraag geef je aan welke organische meststof is</w:t>
            </w:r>
            <w:r w:rsidR="00B63146">
              <w:rPr>
                <w:rFonts w:ascii="Arial" w:hAnsi="Arial" w:cs="Arial"/>
                <w:sz w:val="20"/>
                <w:szCs w:val="20"/>
                <w:lang w:eastAsia="nl-NL"/>
              </w:rPr>
              <w:t xml:space="preserve"> </w:t>
            </w:r>
            <w:r w:rsidRPr="00B66D83">
              <w:rPr>
                <w:rFonts w:ascii="Arial" w:hAnsi="Arial" w:cs="Arial"/>
                <w:sz w:val="20"/>
                <w:szCs w:val="20"/>
                <w:lang w:eastAsia="nl-NL"/>
              </w:rPr>
              <w:t>toegepast, de hoeveelheid per hectare en het percentage magnesium per ton</w:t>
            </w:r>
            <w:r w:rsidR="00B63146">
              <w:rPr>
                <w:rFonts w:ascii="Arial" w:hAnsi="Arial" w:cs="Arial"/>
                <w:sz w:val="20"/>
                <w:szCs w:val="20"/>
                <w:lang w:eastAsia="nl-NL"/>
              </w:rPr>
              <w:t xml:space="preserve"> </w:t>
            </w:r>
            <w:r w:rsidRPr="00B66D83">
              <w:rPr>
                <w:rFonts w:ascii="Arial" w:hAnsi="Arial" w:cs="Arial"/>
                <w:sz w:val="20"/>
                <w:szCs w:val="20"/>
                <w:lang w:eastAsia="nl-NL"/>
              </w:rPr>
              <w:t>meststof.</w:t>
            </w:r>
          </w:p>
          <w:p w14:paraId="02B504A6" w14:textId="6F0D1D04" w:rsidR="000B0B8D" w:rsidRDefault="000B30B6" w:rsidP="00214497">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85888" behindDoc="1" locked="0" layoutInCell="1" allowOverlap="1" wp14:anchorId="0CD53059" wp14:editId="394A7348">
                  <wp:simplePos x="0" y="0"/>
                  <wp:positionH relativeFrom="column">
                    <wp:posOffset>596348</wp:posOffset>
                  </wp:positionH>
                  <wp:positionV relativeFrom="paragraph">
                    <wp:posOffset>53174</wp:posOffset>
                  </wp:positionV>
                  <wp:extent cx="4190400" cy="2952000"/>
                  <wp:effectExtent l="0" t="0" r="635" b="1270"/>
                  <wp:wrapTight wrapText="bothSides">
                    <wp:wrapPolygon edited="0">
                      <wp:start x="0" y="0"/>
                      <wp:lineTo x="0" y="21470"/>
                      <wp:lineTo x="21505" y="21470"/>
                      <wp:lineTo x="21505" y="0"/>
                      <wp:lineTo x="0" y="0"/>
                    </wp:wrapPolygon>
                  </wp:wrapTight>
                  <wp:docPr id="19" name="irc_mi" descr="Afbeeldingsresultaat voor bodemstruc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odemstructuur">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90400" cy="29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00708" w14:textId="3705A80F" w:rsidR="00B63146" w:rsidRPr="00B63146" w:rsidRDefault="00B63146" w:rsidP="00214497">
            <w:pPr>
              <w:autoSpaceDE w:val="0"/>
              <w:autoSpaceDN w:val="0"/>
              <w:adjustRightInd w:val="0"/>
              <w:rPr>
                <w:rFonts w:ascii="Arial" w:hAnsi="Arial" w:cs="Arial"/>
                <w:sz w:val="20"/>
                <w:szCs w:val="20"/>
                <w:lang w:eastAsia="nl-NL"/>
              </w:rPr>
            </w:pPr>
          </w:p>
          <w:p w14:paraId="32F0AB4C" w14:textId="77777777" w:rsidR="000B30B6" w:rsidRDefault="000B30B6" w:rsidP="00214497">
            <w:pPr>
              <w:rPr>
                <w:rFonts w:ascii="Arial" w:hAnsi="Arial" w:cs="Arial"/>
                <w:b/>
                <w:sz w:val="20"/>
                <w:szCs w:val="20"/>
              </w:rPr>
            </w:pPr>
          </w:p>
          <w:p w14:paraId="5336B205" w14:textId="77777777" w:rsidR="000B30B6" w:rsidRDefault="000B30B6" w:rsidP="00214497">
            <w:pPr>
              <w:rPr>
                <w:rFonts w:ascii="Arial" w:hAnsi="Arial" w:cs="Arial"/>
                <w:b/>
                <w:sz w:val="20"/>
                <w:szCs w:val="20"/>
              </w:rPr>
            </w:pPr>
          </w:p>
          <w:p w14:paraId="281CBF86" w14:textId="77777777" w:rsidR="000B30B6" w:rsidRDefault="000B30B6" w:rsidP="00214497">
            <w:pPr>
              <w:rPr>
                <w:rFonts w:ascii="Arial" w:hAnsi="Arial" w:cs="Arial"/>
                <w:b/>
                <w:sz w:val="20"/>
                <w:szCs w:val="20"/>
              </w:rPr>
            </w:pPr>
          </w:p>
          <w:p w14:paraId="4286F35C" w14:textId="77777777" w:rsidR="000B30B6" w:rsidRDefault="000B30B6" w:rsidP="00214497">
            <w:pPr>
              <w:rPr>
                <w:rFonts w:ascii="Arial" w:hAnsi="Arial" w:cs="Arial"/>
                <w:b/>
                <w:sz w:val="20"/>
                <w:szCs w:val="20"/>
              </w:rPr>
            </w:pPr>
          </w:p>
          <w:p w14:paraId="4C95CFB8" w14:textId="77777777" w:rsidR="000B30B6" w:rsidRDefault="000B30B6" w:rsidP="00214497">
            <w:pPr>
              <w:rPr>
                <w:rFonts w:ascii="Arial" w:hAnsi="Arial" w:cs="Arial"/>
                <w:b/>
                <w:sz w:val="20"/>
                <w:szCs w:val="20"/>
              </w:rPr>
            </w:pPr>
          </w:p>
          <w:p w14:paraId="0890F695" w14:textId="77777777" w:rsidR="000B30B6" w:rsidRDefault="000B30B6" w:rsidP="00214497">
            <w:pPr>
              <w:rPr>
                <w:rFonts w:ascii="Arial" w:hAnsi="Arial" w:cs="Arial"/>
                <w:b/>
                <w:sz w:val="20"/>
                <w:szCs w:val="20"/>
              </w:rPr>
            </w:pPr>
          </w:p>
          <w:p w14:paraId="66645949" w14:textId="77777777" w:rsidR="000B30B6" w:rsidRDefault="000B30B6" w:rsidP="00214497">
            <w:pPr>
              <w:rPr>
                <w:rFonts w:ascii="Arial" w:hAnsi="Arial" w:cs="Arial"/>
                <w:b/>
                <w:sz w:val="20"/>
                <w:szCs w:val="20"/>
              </w:rPr>
            </w:pPr>
          </w:p>
          <w:p w14:paraId="2A39B699" w14:textId="77777777" w:rsidR="000B30B6" w:rsidRDefault="000B30B6" w:rsidP="00214497">
            <w:pPr>
              <w:rPr>
                <w:rFonts w:ascii="Arial" w:hAnsi="Arial" w:cs="Arial"/>
                <w:b/>
                <w:sz w:val="20"/>
                <w:szCs w:val="20"/>
              </w:rPr>
            </w:pPr>
          </w:p>
          <w:p w14:paraId="3ED339A1" w14:textId="77777777" w:rsidR="000B30B6" w:rsidRDefault="000B30B6" w:rsidP="00214497">
            <w:pPr>
              <w:rPr>
                <w:rFonts w:ascii="Arial" w:hAnsi="Arial" w:cs="Arial"/>
                <w:b/>
                <w:sz w:val="20"/>
                <w:szCs w:val="20"/>
              </w:rPr>
            </w:pPr>
          </w:p>
          <w:p w14:paraId="1373A38C" w14:textId="77777777" w:rsidR="000B30B6" w:rsidRDefault="000B30B6" w:rsidP="00214497">
            <w:pPr>
              <w:rPr>
                <w:rFonts w:ascii="Arial" w:hAnsi="Arial" w:cs="Arial"/>
                <w:b/>
                <w:sz w:val="20"/>
                <w:szCs w:val="20"/>
              </w:rPr>
            </w:pPr>
          </w:p>
          <w:p w14:paraId="0F5C4E21" w14:textId="77777777" w:rsidR="000B30B6" w:rsidRDefault="000B30B6" w:rsidP="00214497">
            <w:pPr>
              <w:rPr>
                <w:rFonts w:ascii="Arial" w:hAnsi="Arial" w:cs="Arial"/>
                <w:b/>
                <w:sz w:val="20"/>
                <w:szCs w:val="20"/>
              </w:rPr>
            </w:pPr>
          </w:p>
          <w:p w14:paraId="642CE13F" w14:textId="77777777" w:rsidR="000B30B6" w:rsidRDefault="000B30B6" w:rsidP="00214497">
            <w:pPr>
              <w:rPr>
                <w:rFonts w:ascii="Arial" w:hAnsi="Arial" w:cs="Arial"/>
                <w:b/>
                <w:sz w:val="20"/>
                <w:szCs w:val="20"/>
              </w:rPr>
            </w:pPr>
          </w:p>
          <w:p w14:paraId="1D4CEB22" w14:textId="77777777" w:rsidR="000B30B6" w:rsidRDefault="000B30B6" w:rsidP="00214497">
            <w:pPr>
              <w:rPr>
                <w:rFonts w:ascii="Arial" w:hAnsi="Arial" w:cs="Arial"/>
                <w:b/>
                <w:sz w:val="20"/>
                <w:szCs w:val="20"/>
              </w:rPr>
            </w:pPr>
          </w:p>
          <w:p w14:paraId="2C585875" w14:textId="77777777" w:rsidR="000B30B6" w:rsidRDefault="000B30B6" w:rsidP="00214497">
            <w:pPr>
              <w:rPr>
                <w:rFonts w:ascii="Arial" w:hAnsi="Arial" w:cs="Arial"/>
                <w:b/>
                <w:sz w:val="20"/>
                <w:szCs w:val="20"/>
              </w:rPr>
            </w:pPr>
          </w:p>
          <w:p w14:paraId="76D54523" w14:textId="77777777" w:rsidR="000B30B6" w:rsidRDefault="000B30B6" w:rsidP="00214497">
            <w:pPr>
              <w:rPr>
                <w:rFonts w:ascii="Arial" w:hAnsi="Arial" w:cs="Arial"/>
                <w:b/>
                <w:sz w:val="20"/>
                <w:szCs w:val="20"/>
              </w:rPr>
            </w:pPr>
          </w:p>
          <w:p w14:paraId="18EA6D44" w14:textId="77777777" w:rsidR="000B30B6" w:rsidRDefault="000B30B6" w:rsidP="00214497">
            <w:pPr>
              <w:rPr>
                <w:rFonts w:ascii="Arial" w:hAnsi="Arial" w:cs="Arial"/>
                <w:b/>
                <w:sz w:val="20"/>
                <w:szCs w:val="20"/>
              </w:rPr>
            </w:pPr>
          </w:p>
          <w:p w14:paraId="5ED04D72" w14:textId="77777777" w:rsidR="000B30B6" w:rsidRDefault="000B30B6" w:rsidP="00214497">
            <w:pPr>
              <w:rPr>
                <w:rFonts w:ascii="Arial" w:hAnsi="Arial" w:cs="Arial"/>
                <w:b/>
                <w:sz w:val="20"/>
                <w:szCs w:val="20"/>
              </w:rPr>
            </w:pPr>
          </w:p>
          <w:p w14:paraId="6322D314" w14:textId="77777777" w:rsidR="000B30B6" w:rsidRDefault="000B30B6" w:rsidP="00214497">
            <w:pPr>
              <w:rPr>
                <w:rFonts w:ascii="Arial" w:hAnsi="Arial" w:cs="Arial"/>
                <w:b/>
                <w:sz w:val="20"/>
                <w:szCs w:val="20"/>
              </w:rPr>
            </w:pPr>
          </w:p>
          <w:p w14:paraId="5BADAE21" w14:textId="77777777" w:rsidR="000B30B6" w:rsidRDefault="000B30B6" w:rsidP="00214497">
            <w:pPr>
              <w:rPr>
                <w:rFonts w:ascii="Arial" w:hAnsi="Arial" w:cs="Arial"/>
                <w:b/>
                <w:sz w:val="20"/>
                <w:szCs w:val="20"/>
              </w:rPr>
            </w:pPr>
          </w:p>
          <w:p w14:paraId="7150CD44" w14:textId="223B6566" w:rsidR="00A0244C" w:rsidRPr="00B66D83" w:rsidRDefault="00A0244C" w:rsidP="00214497">
            <w:pPr>
              <w:rPr>
                <w:rFonts w:ascii="Arial" w:hAnsi="Arial" w:cs="Arial"/>
                <w:b/>
                <w:sz w:val="20"/>
                <w:szCs w:val="20"/>
              </w:rPr>
            </w:pPr>
            <w:r w:rsidRPr="00B66D83">
              <w:rPr>
                <w:rFonts w:ascii="Arial" w:hAnsi="Arial" w:cs="Arial"/>
                <w:b/>
                <w:sz w:val="20"/>
                <w:szCs w:val="20"/>
              </w:rPr>
              <w:t>Afronden</w:t>
            </w:r>
          </w:p>
          <w:p w14:paraId="68D0D2B4" w14:textId="3EC785D4" w:rsidR="000B0B8D" w:rsidRDefault="000B0B8D" w:rsidP="000B30B6">
            <w:pPr>
              <w:autoSpaceDE w:val="0"/>
              <w:autoSpaceDN w:val="0"/>
              <w:adjustRightInd w:val="0"/>
              <w:rPr>
                <w:rFonts w:ascii="Arial" w:hAnsi="Arial" w:cs="Arial"/>
                <w:sz w:val="20"/>
                <w:szCs w:val="20"/>
              </w:rPr>
            </w:pPr>
            <w:r w:rsidRPr="00B66D83">
              <w:rPr>
                <w:rFonts w:ascii="Arial" w:hAnsi="Arial" w:cs="Arial"/>
                <w:sz w:val="20"/>
                <w:szCs w:val="20"/>
                <w:lang w:eastAsia="nl-NL"/>
              </w:rPr>
              <w:t>Noteer nu aan de hand van de antwoorden van voorgaande vragen en informatie</w:t>
            </w:r>
            <w:r w:rsidR="000B30B6">
              <w:rPr>
                <w:rFonts w:ascii="Arial" w:hAnsi="Arial" w:cs="Arial"/>
                <w:sz w:val="20"/>
                <w:szCs w:val="20"/>
                <w:lang w:eastAsia="nl-NL"/>
              </w:rPr>
              <w:t xml:space="preserve"> </w:t>
            </w:r>
            <w:r w:rsidRPr="00B66D83">
              <w:rPr>
                <w:rFonts w:ascii="Arial" w:hAnsi="Arial" w:cs="Arial"/>
                <w:sz w:val="20"/>
                <w:szCs w:val="20"/>
                <w:lang w:eastAsia="nl-NL"/>
              </w:rPr>
              <w:t xml:space="preserve">van je praktijkopleider in een tabel alle organische en anorganische meststoffen die op het leerbedrijf in een groeiseizoen zijn gebruikt. De hoeveelheden per hectare zet je in </w:t>
            </w:r>
            <w:r w:rsidR="000B30B6">
              <w:rPr>
                <w:rFonts w:ascii="Arial" w:hAnsi="Arial" w:cs="Arial"/>
                <w:sz w:val="20"/>
                <w:szCs w:val="20"/>
                <w:lang w:eastAsia="nl-NL"/>
              </w:rPr>
              <w:t>een</w:t>
            </w:r>
            <w:r w:rsidRPr="00B66D83">
              <w:rPr>
                <w:rFonts w:ascii="Arial" w:hAnsi="Arial" w:cs="Arial"/>
                <w:sz w:val="20"/>
                <w:szCs w:val="20"/>
                <w:lang w:eastAsia="nl-NL"/>
              </w:rPr>
              <w:t xml:space="preserve"> kolom. Vermeld ook in welke tijd van het jaar de meststoffen worden toegediend. Tot slot schrijf je in de tabel wat de prijzen zijn van de meststoffen per </w:t>
            </w:r>
            <w:smartTag w:uri="urn:schemas-microsoft-com:office:smarttags" w:element="metricconverter">
              <w:smartTagPr>
                <w:attr w:name="ProductID" w:val="100 kg"/>
              </w:smartTagPr>
              <w:r w:rsidRPr="00B66D83">
                <w:rPr>
                  <w:rFonts w:ascii="Arial" w:hAnsi="Arial" w:cs="Arial"/>
                  <w:sz w:val="20"/>
                  <w:szCs w:val="20"/>
                  <w:lang w:eastAsia="nl-NL"/>
                </w:rPr>
                <w:t>100 kg</w:t>
              </w:r>
            </w:smartTag>
            <w:r w:rsidRPr="00B66D83">
              <w:rPr>
                <w:rFonts w:ascii="Arial" w:hAnsi="Arial" w:cs="Arial"/>
                <w:sz w:val="20"/>
                <w:szCs w:val="20"/>
                <w:lang w:eastAsia="nl-NL"/>
              </w:rPr>
              <w:t>.</w:t>
            </w:r>
            <w:r w:rsidR="00401EBC">
              <w:rPr>
                <w:noProof/>
                <w:color w:val="0000FF"/>
                <w:lang w:eastAsia="nl-NL"/>
              </w:rPr>
              <w:t xml:space="preserve"> </w:t>
            </w:r>
          </w:p>
          <w:p w14:paraId="43DF9C1E" w14:textId="07D4B97B" w:rsidR="000B0B8D" w:rsidRPr="00723184" w:rsidRDefault="000B0B8D" w:rsidP="00214497">
            <w:pPr>
              <w:rPr>
                <w:rFonts w:ascii="Arial" w:hAnsi="Arial" w:cs="Arial"/>
                <w:sz w:val="20"/>
                <w:szCs w:val="20"/>
              </w:rPr>
            </w:pPr>
          </w:p>
        </w:tc>
      </w:tr>
    </w:tbl>
    <w:p w14:paraId="4A600005" w14:textId="68B947DF" w:rsidR="00A0244C" w:rsidRDefault="00A0244C" w:rsidP="00A0244C">
      <w:pPr>
        <w:rPr>
          <w:rFonts w:ascii="Arial" w:hAnsi="Arial" w:cs="Arial"/>
          <w:sz w:val="20"/>
          <w:szCs w:val="20"/>
        </w:rPr>
      </w:pPr>
    </w:p>
    <w:p w14:paraId="5FED91DC" w14:textId="3746C883" w:rsidR="00A0244C" w:rsidRDefault="00A0244C" w:rsidP="00A0244C">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gridCol w:w="170"/>
      </w:tblGrid>
      <w:tr w:rsidR="00A0244C" w:rsidRPr="006058E6" w14:paraId="31903527" w14:textId="77777777" w:rsidTr="005B11A4">
        <w:tc>
          <w:tcPr>
            <w:tcW w:w="9212" w:type="dxa"/>
            <w:gridSpan w:val="2"/>
            <w:shd w:val="clear" w:color="auto" w:fill="92D050"/>
          </w:tcPr>
          <w:p w14:paraId="3801A127" w14:textId="38878247" w:rsidR="00A0244C" w:rsidRPr="006058E6" w:rsidRDefault="00A0244C" w:rsidP="00214497">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A0244C" w:rsidRPr="006058E6" w14:paraId="21C9DA7B" w14:textId="77777777" w:rsidTr="005B11A4">
        <w:tc>
          <w:tcPr>
            <w:tcW w:w="9212" w:type="dxa"/>
            <w:gridSpan w:val="2"/>
            <w:shd w:val="clear" w:color="auto" w:fill="FFFFFF" w:themeFill="background1"/>
          </w:tcPr>
          <w:p w14:paraId="0453E6CC" w14:textId="77777777" w:rsidR="00A0244C" w:rsidRPr="006058E6" w:rsidRDefault="00A0244C" w:rsidP="00214497">
            <w:pPr>
              <w:rPr>
                <w:rFonts w:ascii="Arial" w:hAnsi="Arial" w:cs="Arial"/>
                <w:b/>
                <w:sz w:val="20"/>
                <w:szCs w:val="20"/>
              </w:rPr>
            </w:pPr>
            <w:r w:rsidRPr="006058E6">
              <w:rPr>
                <w:rFonts w:ascii="Arial" w:hAnsi="Arial" w:cs="Arial"/>
                <w:b/>
                <w:sz w:val="20"/>
                <w:szCs w:val="20"/>
              </w:rPr>
              <w:t>Producteisen</w:t>
            </w:r>
          </w:p>
        </w:tc>
      </w:tr>
      <w:tr w:rsidR="00A0244C" w:rsidRPr="006058E6" w14:paraId="24D5A01B" w14:textId="77777777" w:rsidTr="005B11A4">
        <w:trPr>
          <w:trHeight w:val="1134"/>
        </w:trPr>
        <w:tc>
          <w:tcPr>
            <w:tcW w:w="9212" w:type="dxa"/>
            <w:gridSpan w:val="2"/>
            <w:shd w:val="clear" w:color="auto" w:fill="FFFFFF" w:themeFill="background1"/>
          </w:tcPr>
          <w:p w14:paraId="57CF6744" w14:textId="5E7EA085" w:rsidR="00A0244C" w:rsidRPr="0028760F" w:rsidRDefault="00965153" w:rsidP="00214497">
            <w:pPr>
              <w:spacing w:after="100" w:afterAutospacing="1"/>
              <w:rPr>
                <w:rFonts w:ascii="Arial" w:hAnsi="Arial" w:cs="Arial"/>
                <w:sz w:val="20"/>
                <w:szCs w:val="20"/>
              </w:rPr>
            </w:pPr>
            <w:r>
              <w:rPr>
                <w:rFonts w:ascii="Arial" w:hAnsi="Arial" w:cs="Arial"/>
                <w:sz w:val="20"/>
                <w:szCs w:val="20"/>
              </w:rPr>
              <w:t xml:space="preserve">Aan het eind van </w:t>
            </w:r>
            <w:r w:rsidR="00A0244C" w:rsidRPr="0028760F">
              <w:rPr>
                <w:rFonts w:ascii="Arial" w:hAnsi="Arial" w:cs="Arial"/>
                <w:sz w:val="20"/>
                <w:szCs w:val="20"/>
              </w:rPr>
              <w:t xml:space="preserve">opdracht </w:t>
            </w:r>
            <w:r>
              <w:rPr>
                <w:rFonts w:ascii="Arial" w:hAnsi="Arial" w:cs="Arial"/>
                <w:sz w:val="20"/>
                <w:szCs w:val="20"/>
              </w:rPr>
              <w:t xml:space="preserve">1 </w:t>
            </w:r>
            <w:r w:rsidR="00A0244C" w:rsidRPr="0028760F">
              <w:rPr>
                <w:rFonts w:ascii="Arial" w:hAnsi="Arial" w:cs="Arial"/>
                <w:sz w:val="20"/>
                <w:szCs w:val="20"/>
              </w:rPr>
              <w:t>lever je het volgende op:</w:t>
            </w:r>
          </w:p>
          <w:p w14:paraId="4AB97997" w14:textId="486033FC" w:rsidR="00A0244C" w:rsidRPr="0028760F" w:rsidRDefault="00A0244C" w:rsidP="00214497">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487A602F" w14:textId="3AE0F7AB" w:rsidR="00A0244C" w:rsidRPr="0028760F" w:rsidRDefault="006D507B" w:rsidP="00214497">
            <w:pPr>
              <w:pStyle w:val="Lijstalinea"/>
              <w:numPr>
                <w:ilvl w:val="0"/>
                <w:numId w:val="20"/>
              </w:num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88960" behindDoc="1" locked="0" layoutInCell="1" allowOverlap="1" wp14:anchorId="1A3FBF79" wp14:editId="72288E22">
                  <wp:simplePos x="0" y="0"/>
                  <wp:positionH relativeFrom="column">
                    <wp:posOffset>3517265</wp:posOffset>
                  </wp:positionH>
                  <wp:positionV relativeFrom="paragraph">
                    <wp:posOffset>50303</wp:posOffset>
                  </wp:positionV>
                  <wp:extent cx="2165350" cy="1303655"/>
                  <wp:effectExtent l="0" t="0" r="6350" b="0"/>
                  <wp:wrapTight wrapText="bothSides">
                    <wp:wrapPolygon edited="0">
                      <wp:start x="0" y="0"/>
                      <wp:lineTo x="0" y="21148"/>
                      <wp:lineTo x="21473" y="21148"/>
                      <wp:lineTo x="21473" y="0"/>
                      <wp:lineTo x="0" y="0"/>
                    </wp:wrapPolygon>
                  </wp:wrapTight>
                  <wp:docPr id="7" name="Afbeelding 7" descr="Afbeeldingsresultaat voor present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presentatie">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6535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60F">
              <w:rPr>
                <w:rFonts w:ascii="Arial" w:hAnsi="Arial" w:cs="Arial"/>
                <w:sz w:val="20"/>
                <w:szCs w:val="20"/>
              </w:rPr>
              <w:t xml:space="preserve"> </w:t>
            </w:r>
            <w:r w:rsidR="00A0244C" w:rsidRPr="0028760F">
              <w:rPr>
                <w:rFonts w:ascii="Arial" w:hAnsi="Arial" w:cs="Arial"/>
                <w:sz w:val="20"/>
                <w:szCs w:val="20"/>
              </w:rPr>
              <w:t>Foto’s van je bodemprofiel</w:t>
            </w:r>
          </w:p>
          <w:p w14:paraId="19C8CC1C" w14:textId="08133AB2" w:rsidR="00A0244C" w:rsidRPr="0028760F" w:rsidRDefault="00A0244C" w:rsidP="00214497">
            <w:pPr>
              <w:pStyle w:val="Lijstalinea"/>
              <w:numPr>
                <w:ilvl w:val="0"/>
                <w:numId w:val="20"/>
              </w:numPr>
              <w:rPr>
                <w:rFonts w:ascii="Arial" w:hAnsi="Arial" w:cs="Arial"/>
                <w:sz w:val="20"/>
                <w:szCs w:val="20"/>
              </w:rPr>
            </w:pPr>
            <w:r w:rsidRPr="0028760F">
              <w:rPr>
                <w:rFonts w:ascii="Arial" w:hAnsi="Arial" w:cs="Arial"/>
                <w:sz w:val="20"/>
                <w:szCs w:val="20"/>
              </w:rPr>
              <w:t>Foto’s van jezelf aan het werk tijdens het graven.</w:t>
            </w:r>
          </w:p>
          <w:p w14:paraId="2A72C269" w14:textId="32133998" w:rsidR="00965153" w:rsidRDefault="00965153" w:rsidP="00965153">
            <w:pPr>
              <w:rPr>
                <w:rFonts w:ascii="Arial" w:hAnsi="Arial" w:cs="Arial"/>
                <w:sz w:val="20"/>
                <w:szCs w:val="20"/>
              </w:rPr>
            </w:pPr>
          </w:p>
          <w:p w14:paraId="2C586C18" w14:textId="2C99D8E3" w:rsidR="00965153" w:rsidRPr="0028760F" w:rsidRDefault="00965153" w:rsidP="00965153">
            <w:pPr>
              <w:spacing w:after="100" w:afterAutospacing="1"/>
              <w:rPr>
                <w:rFonts w:ascii="Arial" w:hAnsi="Arial" w:cs="Arial"/>
                <w:sz w:val="20"/>
                <w:szCs w:val="20"/>
              </w:rPr>
            </w:pPr>
            <w:r>
              <w:rPr>
                <w:rFonts w:ascii="Arial" w:hAnsi="Arial" w:cs="Arial"/>
                <w:sz w:val="20"/>
                <w:szCs w:val="20"/>
              </w:rPr>
              <w:t xml:space="preserve">Aan het eind van </w:t>
            </w:r>
            <w:r w:rsidRPr="0028760F">
              <w:rPr>
                <w:rFonts w:ascii="Arial" w:hAnsi="Arial" w:cs="Arial"/>
                <w:sz w:val="20"/>
                <w:szCs w:val="20"/>
              </w:rPr>
              <w:t xml:space="preserve">opdracht </w:t>
            </w:r>
            <w:r>
              <w:rPr>
                <w:rFonts w:ascii="Arial" w:hAnsi="Arial" w:cs="Arial"/>
                <w:sz w:val="20"/>
                <w:szCs w:val="20"/>
              </w:rPr>
              <w:t xml:space="preserve">2 </w:t>
            </w:r>
            <w:r w:rsidRPr="0028760F">
              <w:rPr>
                <w:rFonts w:ascii="Arial" w:hAnsi="Arial" w:cs="Arial"/>
                <w:sz w:val="20"/>
                <w:szCs w:val="20"/>
              </w:rPr>
              <w:t>lever je het volgende op:</w:t>
            </w:r>
          </w:p>
          <w:p w14:paraId="573797A1" w14:textId="77777777" w:rsidR="00965153" w:rsidRPr="0028760F" w:rsidRDefault="00965153" w:rsidP="00965153">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0AC0DD33" w14:textId="3E60E466" w:rsidR="00965153" w:rsidRDefault="00965153" w:rsidP="00965153">
            <w:pPr>
              <w:pStyle w:val="Lijstalinea"/>
              <w:numPr>
                <w:ilvl w:val="0"/>
                <w:numId w:val="20"/>
              </w:numPr>
              <w:rPr>
                <w:rFonts w:ascii="Arial" w:hAnsi="Arial" w:cs="Arial"/>
                <w:sz w:val="20"/>
                <w:szCs w:val="20"/>
              </w:rPr>
            </w:pPr>
            <w:r>
              <w:rPr>
                <w:rFonts w:ascii="Arial" w:hAnsi="Arial" w:cs="Arial"/>
                <w:sz w:val="20"/>
                <w:szCs w:val="20"/>
              </w:rPr>
              <w:t xml:space="preserve">Bemestingsonderzoek van je </w:t>
            </w:r>
            <w:proofErr w:type="spellStart"/>
            <w:r>
              <w:rPr>
                <w:rFonts w:ascii="Arial" w:hAnsi="Arial" w:cs="Arial"/>
                <w:sz w:val="20"/>
                <w:szCs w:val="20"/>
              </w:rPr>
              <w:t>bpv</w:t>
            </w:r>
            <w:proofErr w:type="spellEnd"/>
            <w:r>
              <w:rPr>
                <w:rFonts w:ascii="Arial" w:hAnsi="Arial" w:cs="Arial"/>
                <w:sz w:val="20"/>
                <w:szCs w:val="20"/>
              </w:rPr>
              <w:t>-bedrijf</w:t>
            </w:r>
          </w:p>
          <w:p w14:paraId="2626F5D9" w14:textId="01001EB9" w:rsidR="00B91A1F" w:rsidRDefault="00B91A1F" w:rsidP="00B91A1F"/>
          <w:p w14:paraId="7CA75B12" w14:textId="6714083A" w:rsidR="00B91A1F" w:rsidRPr="000D47BC" w:rsidRDefault="00B91A1F" w:rsidP="00B91A1F">
            <w:pPr>
              <w:rPr>
                <w:rFonts w:ascii="Arial" w:hAnsi="Arial" w:cs="Arial"/>
                <w:sz w:val="20"/>
                <w:szCs w:val="20"/>
              </w:rPr>
            </w:pPr>
            <w:r w:rsidRPr="000D47BC">
              <w:rPr>
                <w:rFonts w:ascii="Arial" w:hAnsi="Arial" w:cs="Arial"/>
                <w:sz w:val="20"/>
                <w:szCs w:val="20"/>
              </w:rPr>
              <w:t xml:space="preserve">Je geeft een PowerPointpresentatie over je twee verslagen. In deze presentatie laat je zien hoe de bodemstructuur is op je bedrijf. Ook bespreek je het bemestingsonderzoek. </w:t>
            </w:r>
          </w:p>
          <w:p w14:paraId="068C845F" w14:textId="77777777" w:rsidR="00B91A1F" w:rsidRPr="00B91A1F" w:rsidRDefault="00B91A1F" w:rsidP="00B91A1F">
            <w:pPr>
              <w:rPr>
                <w:rFonts w:ascii="Arial" w:hAnsi="Arial" w:cs="Arial"/>
                <w:sz w:val="20"/>
                <w:szCs w:val="20"/>
              </w:rPr>
            </w:pPr>
          </w:p>
          <w:p w14:paraId="18D5076C" w14:textId="77777777" w:rsidR="000D47BC" w:rsidRDefault="000D47BC" w:rsidP="00965153">
            <w:pPr>
              <w:rPr>
                <w:rFonts w:ascii="Arial" w:hAnsi="Arial" w:cs="Arial"/>
                <w:sz w:val="20"/>
                <w:szCs w:val="20"/>
              </w:rPr>
            </w:pPr>
          </w:p>
          <w:p w14:paraId="474B0A44" w14:textId="1D59CB32" w:rsidR="006D507B" w:rsidRPr="00FE7AC8" w:rsidRDefault="006D507B" w:rsidP="00965153">
            <w:pPr>
              <w:rPr>
                <w:rFonts w:ascii="Arial" w:hAnsi="Arial" w:cs="Arial"/>
                <w:sz w:val="20"/>
                <w:szCs w:val="20"/>
              </w:rPr>
            </w:pPr>
          </w:p>
        </w:tc>
      </w:tr>
      <w:tr w:rsidR="00A0244C" w:rsidRPr="006058E6" w14:paraId="7307FB28" w14:textId="77777777" w:rsidTr="005B11A4">
        <w:tc>
          <w:tcPr>
            <w:tcW w:w="9212" w:type="dxa"/>
            <w:gridSpan w:val="2"/>
            <w:shd w:val="clear" w:color="auto" w:fill="FFFFFF" w:themeFill="background1"/>
          </w:tcPr>
          <w:p w14:paraId="326BF7A3" w14:textId="77777777" w:rsidR="00A0244C" w:rsidRPr="006058E6" w:rsidRDefault="00A0244C" w:rsidP="00214497">
            <w:pPr>
              <w:rPr>
                <w:rFonts w:ascii="Arial" w:hAnsi="Arial" w:cs="Arial"/>
                <w:sz w:val="20"/>
                <w:szCs w:val="20"/>
              </w:rPr>
            </w:pPr>
            <w:r w:rsidRPr="006058E6">
              <w:rPr>
                <w:rFonts w:ascii="Arial" w:hAnsi="Arial" w:cs="Arial"/>
                <w:b/>
                <w:sz w:val="20"/>
                <w:szCs w:val="20"/>
              </w:rPr>
              <w:lastRenderedPageBreak/>
              <w:t>Proceseisen</w:t>
            </w:r>
          </w:p>
        </w:tc>
      </w:tr>
      <w:tr w:rsidR="00A0244C" w:rsidRPr="006058E6" w14:paraId="56310BF6" w14:textId="77777777" w:rsidTr="005B11A4">
        <w:trPr>
          <w:trHeight w:val="866"/>
        </w:trPr>
        <w:tc>
          <w:tcPr>
            <w:tcW w:w="9212" w:type="dxa"/>
            <w:gridSpan w:val="2"/>
            <w:shd w:val="clear" w:color="auto" w:fill="FFFFFF" w:themeFill="background1"/>
          </w:tcPr>
          <w:p w14:paraId="143B30A9" w14:textId="77777777" w:rsidR="00A0244C" w:rsidRDefault="00A0244C" w:rsidP="00214497">
            <w:pPr>
              <w:rPr>
                <w:rFonts w:ascii="Arial" w:hAnsi="Arial" w:cs="Arial"/>
                <w:sz w:val="20"/>
                <w:szCs w:val="20"/>
              </w:rPr>
            </w:pPr>
          </w:p>
          <w:p w14:paraId="6D7F6221" w14:textId="77777777" w:rsidR="00A0244C" w:rsidRDefault="00A0244C" w:rsidP="00214497">
            <w:pPr>
              <w:rPr>
                <w:rFonts w:ascii="Arial" w:hAnsi="Arial" w:cs="Arial"/>
                <w:sz w:val="20"/>
                <w:szCs w:val="20"/>
              </w:rPr>
            </w:pPr>
            <w:r w:rsidRPr="00B2118D">
              <w:rPr>
                <w:rFonts w:ascii="Arial" w:hAnsi="Arial" w:cs="Arial"/>
                <w:sz w:val="20"/>
                <w:szCs w:val="20"/>
              </w:rPr>
              <w:t xml:space="preserve">Tijdens het proces overleg je regelmatig met de docent en je </w:t>
            </w:r>
            <w:proofErr w:type="spellStart"/>
            <w:r w:rsidRPr="00B2118D">
              <w:rPr>
                <w:rFonts w:ascii="Arial" w:hAnsi="Arial" w:cs="Arial"/>
                <w:sz w:val="20"/>
                <w:szCs w:val="20"/>
              </w:rPr>
              <w:t>bpv</w:t>
            </w:r>
            <w:proofErr w:type="spellEnd"/>
            <w:r w:rsidRPr="00B2118D">
              <w:rPr>
                <w:rFonts w:ascii="Arial" w:hAnsi="Arial" w:cs="Arial"/>
                <w:sz w:val="20"/>
                <w:szCs w:val="20"/>
              </w:rPr>
              <w:t>-begeleider. Je laat zien een actieve houding te hebben gedurende de opdracht en het verwerken van de opdracht. Je denkt oplossingsgericht en we</w:t>
            </w:r>
            <w:r w:rsidR="00401EBC">
              <w:rPr>
                <w:rFonts w:ascii="Arial" w:hAnsi="Arial" w:cs="Arial"/>
                <w:sz w:val="20"/>
                <w:szCs w:val="20"/>
              </w:rPr>
              <w:t>rkt collegiaal in groepsverband.</w:t>
            </w:r>
          </w:p>
          <w:p w14:paraId="011322F7" w14:textId="325E7A1C" w:rsidR="00B91A1F" w:rsidRPr="006058E6" w:rsidRDefault="00B91A1F" w:rsidP="00214497">
            <w:pPr>
              <w:rPr>
                <w:rFonts w:ascii="Arial" w:hAnsi="Arial" w:cs="Arial"/>
                <w:sz w:val="20"/>
                <w:szCs w:val="20"/>
              </w:rPr>
            </w:pPr>
          </w:p>
        </w:tc>
      </w:tr>
      <w:tr w:rsidR="00A0244C" w:rsidRPr="006058E6" w14:paraId="0D8A137D" w14:textId="77777777" w:rsidTr="005B11A4">
        <w:trPr>
          <w:gridAfter w:val="1"/>
          <w:wAfter w:w="170" w:type="dxa"/>
          <w:cantSplit/>
          <w:trHeight w:val="616"/>
        </w:trPr>
        <w:tc>
          <w:tcPr>
            <w:tcW w:w="9042" w:type="dxa"/>
            <w:shd w:val="clear" w:color="auto" w:fill="92D050"/>
            <w:vAlign w:val="center"/>
          </w:tcPr>
          <w:p w14:paraId="201CD7A8" w14:textId="77777777" w:rsidR="00A0244C" w:rsidRPr="006058E6" w:rsidRDefault="00A0244C" w:rsidP="00214497">
            <w:pPr>
              <w:rPr>
                <w:rFonts w:ascii="Arial" w:hAnsi="Arial" w:cs="Arial"/>
                <w:sz w:val="20"/>
                <w:szCs w:val="20"/>
              </w:rPr>
            </w:pPr>
            <w:r w:rsidRPr="006058E6">
              <w:rPr>
                <w:rFonts w:ascii="Arial" w:hAnsi="Arial" w:cs="Arial"/>
                <w:b/>
                <w:color w:val="000000" w:themeColor="text1"/>
                <w:sz w:val="20"/>
                <w:szCs w:val="20"/>
              </w:rPr>
              <w:t>Hulpmiddelen en bronnen</w:t>
            </w:r>
          </w:p>
        </w:tc>
      </w:tr>
      <w:tr w:rsidR="00A0244C" w:rsidRPr="006058E6" w14:paraId="0058E07E" w14:textId="77777777" w:rsidTr="005B11A4">
        <w:trPr>
          <w:gridAfter w:val="1"/>
          <w:wAfter w:w="170" w:type="dxa"/>
          <w:cantSplit/>
          <w:trHeight w:val="2016"/>
        </w:trPr>
        <w:tc>
          <w:tcPr>
            <w:tcW w:w="9042" w:type="dxa"/>
            <w:shd w:val="clear" w:color="auto" w:fill="FFFFFF" w:themeFill="background1"/>
          </w:tcPr>
          <w:p w14:paraId="40AE9C1B" w14:textId="77777777" w:rsidR="00942FD9" w:rsidRDefault="00942FD9" w:rsidP="00214497">
            <w:pPr>
              <w:rPr>
                <w:rFonts w:ascii="Arial" w:hAnsi="Arial" w:cs="Arial"/>
                <w:sz w:val="20"/>
                <w:szCs w:val="20"/>
              </w:rPr>
            </w:pPr>
          </w:p>
          <w:p w14:paraId="051A5285" w14:textId="52026377" w:rsidR="00A0244C" w:rsidRDefault="00A0244C" w:rsidP="00214497">
            <w:pPr>
              <w:rPr>
                <w:rFonts w:ascii="Arial" w:hAnsi="Arial" w:cs="Arial"/>
                <w:sz w:val="20"/>
                <w:szCs w:val="20"/>
              </w:rPr>
            </w:pPr>
            <w:bookmarkStart w:id="0" w:name="_GoBack"/>
            <w:bookmarkEnd w:id="0"/>
            <w:r>
              <w:rPr>
                <w:rFonts w:ascii="Arial" w:hAnsi="Arial" w:cs="Arial"/>
                <w:sz w:val="20"/>
                <w:szCs w:val="20"/>
              </w:rPr>
              <w:t>De bronnen die je kunnen helpen zijn:</w:t>
            </w:r>
          </w:p>
          <w:p w14:paraId="5DDC5CF4" w14:textId="79C09F8C" w:rsidR="00A0244C" w:rsidRDefault="00A0244C" w:rsidP="00214497">
            <w:pPr>
              <w:pStyle w:val="Lijstalinea"/>
              <w:numPr>
                <w:ilvl w:val="0"/>
                <w:numId w:val="20"/>
              </w:numPr>
              <w:rPr>
                <w:rFonts w:ascii="Arial" w:hAnsi="Arial" w:cs="Arial"/>
                <w:sz w:val="20"/>
                <w:szCs w:val="20"/>
              </w:rPr>
            </w:pPr>
            <w:r>
              <w:rPr>
                <w:rFonts w:ascii="Arial" w:hAnsi="Arial" w:cs="Arial"/>
                <w:sz w:val="20"/>
                <w:szCs w:val="20"/>
              </w:rPr>
              <w:t>Het verzamelarrangement</w:t>
            </w:r>
            <w:r w:rsidR="00401EBC">
              <w:rPr>
                <w:rFonts w:ascii="Arial" w:hAnsi="Arial" w:cs="Arial"/>
                <w:sz w:val="20"/>
                <w:szCs w:val="20"/>
              </w:rPr>
              <w:t xml:space="preserve"> </w:t>
            </w:r>
          </w:p>
          <w:p w14:paraId="2EFCE66B" w14:textId="77777777" w:rsidR="00A0244C" w:rsidRDefault="00A0244C" w:rsidP="00214497">
            <w:pPr>
              <w:pStyle w:val="Lijstalinea"/>
              <w:numPr>
                <w:ilvl w:val="0"/>
                <w:numId w:val="20"/>
              </w:numPr>
              <w:rPr>
                <w:rFonts w:ascii="Arial" w:hAnsi="Arial" w:cs="Arial"/>
                <w:sz w:val="20"/>
                <w:szCs w:val="20"/>
              </w:rPr>
            </w:pPr>
            <w:r>
              <w:rPr>
                <w:rFonts w:ascii="Arial" w:hAnsi="Arial" w:cs="Arial"/>
                <w:sz w:val="20"/>
                <w:szCs w:val="20"/>
              </w:rPr>
              <w:t>BPV-begeleiders</w:t>
            </w:r>
          </w:p>
          <w:p w14:paraId="3720695E" w14:textId="77777777" w:rsidR="00A0244C" w:rsidRDefault="00A0244C" w:rsidP="00214497">
            <w:pPr>
              <w:pStyle w:val="Lijstalinea"/>
              <w:numPr>
                <w:ilvl w:val="0"/>
                <w:numId w:val="20"/>
              </w:numPr>
              <w:rPr>
                <w:rFonts w:ascii="Arial" w:hAnsi="Arial" w:cs="Arial"/>
                <w:sz w:val="20"/>
                <w:szCs w:val="20"/>
              </w:rPr>
            </w:pPr>
            <w:r>
              <w:rPr>
                <w:rFonts w:ascii="Arial" w:hAnsi="Arial" w:cs="Arial"/>
                <w:sz w:val="20"/>
                <w:szCs w:val="20"/>
              </w:rPr>
              <w:t>Docenten</w:t>
            </w:r>
          </w:p>
          <w:p w14:paraId="71771476" w14:textId="77777777" w:rsidR="00A0244C" w:rsidRPr="0010124D" w:rsidRDefault="00A0244C" w:rsidP="00214497">
            <w:pPr>
              <w:pStyle w:val="Lijstalinea"/>
              <w:numPr>
                <w:ilvl w:val="0"/>
                <w:numId w:val="20"/>
              </w:numPr>
              <w:rPr>
                <w:rFonts w:ascii="Arial" w:hAnsi="Arial" w:cs="Arial"/>
                <w:sz w:val="20"/>
                <w:szCs w:val="20"/>
              </w:rPr>
            </w:pPr>
            <w:r>
              <w:rPr>
                <w:rFonts w:ascii="Arial" w:hAnsi="Arial" w:cs="Arial"/>
                <w:sz w:val="20"/>
                <w:szCs w:val="20"/>
              </w:rPr>
              <w:t>Beheerder van de kas</w:t>
            </w:r>
          </w:p>
        </w:tc>
      </w:tr>
    </w:tbl>
    <w:p w14:paraId="6CA8EB5B" w14:textId="77777777" w:rsidR="00A0244C" w:rsidRDefault="00A0244C" w:rsidP="00A0244C">
      <w:pPr>
        <w:rPr>
          <w:rFonts w:ascii="Arial" w:hAnsi="Arial" w:cs="Arial"/>
          <w:sz w:val="20"/>
          <w:szCs w:val="20"/>
        </w:rPr>
      </w:pPr>
    </w:p>
    <w:p w14:paraId="657F544F" w14:textId="71EB8236" w:rsidR="00A0244C" w:rsidRDefault="00A0244C" w:rsidP="00820E94">
      <w:pPr>
        <w:rPr>
          <w:rFonts w:ascii="Arial" w:hAnsi="Arial" w:cs="Arial"/>
          <w:sz w:val="20"/>
          <w:szCs w:val="20"/>
        </w:rPr>
      </w:pPr>
    </w:p>
    <w:p w14:paraId="72EF5723" w14:textId="0D666528" w:rsidR="00A0244C" w:rsidRDefault="00A0244C" w:rsidP="00820E94">
      <w:pPr>
        <w:rPr>
          <w:rFonts w:ascii="Arial" w:hAnsi="Arial" w:cs="Arial"/>
          <w:sz w:val="20"/>
          <w:szCs w:val="20"/>
        </w:rPr>
      </w:pPr>
    </w:p>
    <w:p w14:paraId="2C437704" w14:textId="0BD40ED4" w:rsidR="00A0244C" w:rsidRDefault="00A0244C" w:rsidP="00820E94">
      <w:pPr>
        <w:rPr>
          <w:rFonts w:ascii="Arial" w:hAnsi="Arial" w:cs="Arial"/>
          <w:sz w:val="20"/>
          <w:szCs w:val="20"/>
        </w:rPr>
      </w:pPr>
    </w:p>
    <w:p w14:paraId="61498B31" w14:textId="20946E5A" w:rsidR="00A0244C" w:rsidRDefault="00A0244C" w:rsidP="00820E94">
      <w:pPr>
        <w:rPr>
          <w:rFonts w:ascii="Arial" w:hAnsi="Arial" w:cs="Arial"/>
          <w:sz w:val="20"/>
          <w:szCs w:val="20"/>
        </w:rPr>
      </w:pPr>
    </w:p>
    <w:p w14:paraId="795A44AA" w14:textId="5ACB7AFB" w:rsidR="00A0244C" w:rsidRDefault="00A0244C" w:rsidP="00820E94">
      <w:pPr>
        <w:rPr>
          <w:rFonts w:ascii="Arial" w:hAnsi="Arial" w:cs="Arial"/>
          <w:sz w:val="20"/>
          <w:szCs w:val="20"/>
        </w:rPr>
      </w:pPr>
    </w:p>
    <w:p w14:paraId="4B39CCEB" w14:textId="3F189554" w:rsidR="00A0244C" w:rsidRDefault="00A0244C" w:rsidP="00820E94">
      <w:pPr>
        <w:rPr>
          <w:rFonts w:ascii="Arial" w:hAnsi="Arial" w:cs="Arial"/>
          <w:sz w:val="20"/>
          <w:szCs w:val="20"/>
        </w:rPr>
      </w:pPr>
    </w:p>
    <w:p w14:paraId="2D25849E" w14:textId="449864CF" w:rsidR="00A0244C" w:rsidRDefault="00A0244C" w:rsidP="00820E94">
      <w:pPr>
        <w:rPr>
          <w:rFonts w:ascii="Arial" w:hAnsi="Arial" w:cs="Arial"/>
          <w:sz w:val="20"/>
          <w:szCs w:val="20"/>
        </w:rPr>
      </w:pPr>
    </w:p>
    <w:p w14:paraId="256031C4" w14:textId="5DBA9C7A" w:rsidR="00A0244C" w:rsidRDefault="00A0244C" w:rsidP="00820E94">
      <w:pPr>
        <w:rPr>
          <w:rFonts w:ascii="Arial" w:hAnsi="Arial" w:cs="Arial"/>
          <w:sz w:val="20"/>
          <w:szCs w:val="20"/>
        </w:rPr>
      </w:pPr>
    </w:p>
    <w:p w14:paraId="5B11CEE8" w14:textId="40F22AD2" w:rsidR="00A0244C" w:rsidRDefault="00A0244C" w:rsidP="00820E94">
      <w:pPr>
        <w:rPr>
          <w:rFonts w:ascii="Arial" w:hAnsi="Arial" w:cs="Arial"/>
          <w:sz w:val="20"/>
          <w:szCs w:val="20"/>
        </w:rPr>
      </w:pPr>
    </w:p>
    <w:p w14:paraId="2561819F" w14:textId="16B3104B" w:rsidR="00A0244C" w:rsidRDefault="00A0244C" w:rsidP="00820E94">
      <w:pPr>
        <w:rPr>
          <w:rFonts w:ascii="Arial" w:hAnsi="Arial" w:cs="Arial"/>
          <w:sz w:val="20"/>
          <w:szCs w:val="20"/>
        </w:rPr>
      </w:pPr>
    </w:p>
    <w:p w14:paraId="6E84DE04" w14:textId="4E5144E0" w:rsidR="00A0244C" w:rsidRDefault="00A0244C" w:rsidP="00820E94">
      <w:pPr>
        <w:rPr>
          <w:rFonts w:ascii="Arial" w:hAnsi="Arial" w:cs="Arial"/>
          <w:sz w:val="20"/>
          <w:szCs w:val="20"/>
        </w:rPr>
      </w:pPr>
    </w:p>
    <w:p w14:paraId="1ECC35FF" w14:textId="73D11580" w:rsidR="00A0244C" w:rsidRDefault="00A0244C" w:rsidP="00820E94">
      <w:pPr>
        <w:rPr>
          <w:rFonts w:ascii="Arial" w:hAnsi="Arial" w:cs="Arial"/>
          <w:sz w:val="20"/>
          <w:szCs w:val="20"/>
        </w:rPr>
      </w:pPr>
    </w:p>
    <w:p w14:paraId="3732BDF2" w14:textId="72FBFC33" w:rsidR="00A0244C" w:rsidRDefault="00A0244C" w:rsidP="00820E94">
      <w:pPr>
        <w:rPr>
          <w:rFonts w:ascii="Arial" w:hAnsi="Arial" w:cs="Arial"/>
          <w:sz w:val="20"/>
          <w:szCs w:val="20"/>
        </w:rPr>
      </w:pPr>
    </w:p>
    <w:p w14:paraId="48071861" w14:textId="13D4AD5A" w:rsidR="00A0244C" w:rsidRDefault="00A0244C" w:rsidP="00820E94">
      <w:pPr>
        <w:rPr>
          <w:rFonts w:ascii="Arial" w:hAnsi="Arial" w:cs="Arial"/>
          <w:sz w:val="20"/>
          <w:szCs w:val="20"/>
        </w:rPr>
      </w:pPr>
    </w:p>
    <w:p w14:paraId="610B19CE" w14:textId="5AFAE160" w:rsidR="00A0244C" w:rsidRDefault="00A0244C" w:rsidP="00820E94">
      <w:pPr>
        <w:rPr>
          <w:rFonts w:ascii="Arial" w:hAnsi="Arial" w:cs="Arial"/>
          <w:sz w:val="20"/>
          <w:szCs w:val="20"/>
        </w:rPr>
      </w:pPr>
    </w:p>
    <w:p w14:paraId="65A4FEA8" w14:textId="3314F174" w:rsidR="00A0244C" w:rsidRDefault="00A0244C" w:rsidP="00820E94">
      <w:pPr>
        <w:rPr>
          <w:rFonts w:ascii="Arial" w:hAnsi="Arial" w:cs="Arial"/>
          <w:sz w:val="20"/>
          <w:szCs w:val="20"/>
        </w:rPr>
      </w:pPr>
    </w:p>
    <w:p w14:paraId="457FB3B3" w14:textId="401F638B" w:rsidR="00A0244C" w:rsidRDefault="00A0244C" w:rsidP="00820E94">
      <w:pPr>
        <w:rPr>
          <w:rFonts w:ascii="Arial" w:hAnsi="Arial" w:cs="Arial"/>
          <w:sz w:val="20"/>
          <w:szCs w:val="20"/>
        </w:rPr>
      </w:pPr>
    </w:p>
    <w:p w14:paraId="0F3A9B26" w14:textId="1F9816C9" w:rsidR="00A0244C" w:rsidRDefault="00A0244C" w:rsidP="00820E94">
      <w:pPr>
        <w:rPr>
          <w:rFonts w:ascii="Arial" w:hAnsi="Arial" w:cs="Arial"/>
          <w:sz w:val="20"/>
          <w:szCs w:val="20"/>
        </w:rPr>
      </w:pPr>
    </w:p>
    <w:p w14:paraId="28AEDDD6" w14:textId="2FC877AC" w:rsidR="00A0244C" w:rsidRDefault="00A0244C" w:rsidP="00820E94">
      <w:pPr>
        <w:rPr>
          <w:rFonts w:ascii="Arial" w:hAnsi="Arial" w:cs="Arial"/>
          <w:sz w:val="20"/>
          <w:szCs w:val="20"/>
        </w:rPr>
      </w:pPr>
    </w:p>
    <w:p w14:paraId="38A3CD8A" w14:textId="3B475CC1" w:rsidR="00A0244C" w:rsidRDefault="00A0244C" w:rsidP="00820E94">
      <w:pPr>
        <w:rPr>
          <w:rFonts w:ascii="Arial" w:hAnsi="Arial" w:cs="Arial"/>
          <w:sz w:val="20"/>
          <w:szCs w:val="20"/>
        </w:rPr>
      </w:pPr>
    </w:p>
    <w:p w14:paraId="3BBE2690" w14:textId="6DA030A0" w:rsidR="00A0244C" w:rsidRDefault="00A0244C" w:rsidP="00820E94">
      <w:pPr>
        <w:rPr>
          <w:rFonts w:ascii="Arial" w:hAnsi="Arial" w:cs="Arial"/>
          <w:sz w:val="20"/>
          <w:szCs w:val="20"/>
        </w:rPr>
      </w:pPr>
    </w:p>
    <w:p w14:paraId="35766AED" w14:textId="531DF8B8" w:rsidR="00A0244C" w:rsidRDefault="00A0244C" w:rsidP="00820E94">
      <w:pPr>
        <w:rPr>
          <w:rFonts w:ascii="Arial" w:hAnsi="Arial" w:cs="Arial"/>
          <w:sz w:val="20"/>
          <w:szCs w:val="20"/>
        </w:rPr>
      </w:pPr>
    </w:p>
    <w:p w14:paraId="3FDB9E29" w14:textId="71087614" w:rsidR="00A0244C" w:rsidRDefault="00A0244C" w:rsidP="00820E94">
      <w:pPr>
        <w:rPr>
          <w:rFonts w:ascii="Arial" w:hAnsi="Arial" w:cs="Arial"/>
          <w:sz w:val="20"/>
          <w:szCs w:val="20"/>
        </w:rPr>
      </w:pPr>
    </w:p>
    <w:p w14:paraId="6CA6D453" w14:textId="44E24275" w:rsidR="00A0244C" w:rsidRDefault="00A0244C" w:rsidP="00820E94">
      <w:pPr>
        <w:rPr>
          <w:rFonts w:ascii="Arial" w:hAnsi="Arial" w:cs="Arial"/>
          <w:sz w:val="20"/>
          <w:szCs w:val="20"/>
        </w:rPr>
      </w:pPr>
    </w:p>
    <w:p w14:paraId="371C52E7" w14:textId="196507D2" w:rsidR="00A0244C" w:rsidRDefault="00A0244C" w:rsidP="00820E94">
      <w:pPr>
        <w:rPr>
          <w:rFonts w:ascii="Arial" w:hAnsi="Arial" w:cs="Arial"/>
          <w:sz w:val="20"/>
          <w:szCs w:val="20"/>
        </w:rPr>
      </w:pPr>
    </w:p>
    <w:p w14:paraId="53E9C407" w14:textId="48283266" w:rsidR="00A0244C" w:rsidRDefault="00A0244C" w:rsidP="00820E94">
      <w:pPr>
        <w:rPr>
          <w:rFonts w:ascii="Arial" w:hAnsi="Arial" w:cs="Arial"/>
          <w:sz w:val="20"/>
          <w:szCs w:val="20"/>
        </w:rPr>
      </w:pPr>
    </w:p>
    <w:sectPr w:rsidR="00A0244C" w:rsidSect="00E43A27">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FA73" w14:textId="77777777" w:rsidR="00D50512" w:rsidRDefault="00D50512" w:rsidP="00EA57C8">
      <w:r>
        <w:separator/>
      </w:r>
    </w:p>
  </w:endnote>
  <w:endnote w:type="continuationSeparator" w:id="0">
    <w:p w14:paraId="1851C212" w14:textId="77777777" w:rsidR="00D50512" w:rsidRDefault="00D5051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342ADA23" w:rsidR="006F5502" w:rsidRDefault="006F5502">
        <w:pPr>
          <w:pStyle w:val="Voettekst"/>
          <w:jc w:val="right"/>
        </w:pPr>
        <w:r>
          <w:fldChar w:fldCharType="begin"/>
        </w:r>
        <w:r>
          <w:instrText>PAGE   \* MERGEFORMAT</w:instrText>
        </w:r>
        <w:r>
          <w:fldChar w:fldCharType="separate"/>
        </w:r>
        <w:r w:rsidR="00CC6EF7">
          <w:rPr>
            <w:noProof/>
          </w:rPr>
          <w:t>8</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046C" w14:textId="77777777" w:rsidR="00D50512" w:rsidRDefault="00D50512" w:rsidP="00EA57C8">
      <w:r>
        <w:separator/>
      </w:r>
    </w:p>
  </w:footnote>
  <w:footnote w:type="continuationSeparator" w:id="0">
    <w:p w14:paraId="36FDB015" w14:textId="77777777" w:rsidR="00D50512" w:rsidRDefault="00D5051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1.25pt;height:11.25pt" o:bullet="t">
        <v:imagedata r:id="rId1" o:title="mso53DA"/>
      </v:shape>
    </w:pict>
  </w:numPicBullet>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D769F"/>
    <w:multiLevelType w:val="hybridMultilevel"/>
    <w:tmpl w:val="7A30E9FA"/>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B47BCB"/>
    <w:multiLevelType w:val="hybridMultilevel"/>
    <w:tmpl w:val="CF7A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D15FD"/>
    <w:multiLevelType w:val="hybridMultilevel"/>
    <w:tmpl w:val="594AD1B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ED7ECD"/>
    <w:multiLevelType w:val="hybridMultilevel"/>
    <w:tmpl w:val="C99AB5C2"/>
    <w:lvl w:ilvl="0" w:tplc="FAE238C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23"/>
  </w:num>
  <w:num w:numId="4">
    <w:abstractNumId w:val="21"/>
  </w:num>
  <w:num w:numId="5">
    <w:abstractNumId w:val="25"/>
  </w:num>
  <w:num w:numId="6">
    <w:abstractNumId w:val="16"/>
  </w:num>
  <w:num w:numId="7">
    <w:abstractNumId w:val="12"/>
  </w:num>
  <w:num w:numId="8">
    <w:abstractNumId w:val="3"/>
  </w:num>
  <w:num w:numId="9">
    <w:abstractNumId w:val="2"/>
  </w:num>
  <w:num w:numId="10">
    <w:abstractNumId w:val="5"/>
  </w:num>
  <w:num w:numId="11">
    <w:abstractNumId w:val="15"/>
  </w:num>
  <w:num w:numId="12">
    <w:abstractNumId w:val="19"/>
  </w:num>
  <w:num w:numId="13">
    <w:abstractNumId w:val="4"/>
  </w:num>
  <w:num w:numId="14">
    <w:abstractNumId w:val="27"/>
  </w:num>
  <w:num w:numId="15">
    <w:abstractNumId w:val="20"/>
  </w:num>
  <w:num w:numId="16">
    <w:abstractNumId w:val="1"/>
  </w:num>
  <w:num w:numId="17">
    <w:abstractNumId w:val="0"/>
  </w:num>
  <w:num w:numId="18">
    <w:abstractNumId w:val="22"/>
  </w:num>
  <w:num w:numId="19">
    <w:abstractNumId w:val="11"/>
  </w:num>
  <w:num w:numId="20">
    <w:abstractNumId w:val="26"/>
  </w:num>
  <w:num w:numId="21">
    <w:abstractNumId w:val="10"/>
  </w:num>
  <w:num w:numId="22">
    <w:abstractNumId w:val="28"/>
  </w:num>
  <w:num w:numId="23">
    <w:abstractNumId w:val="17"/>
  </w:num>
  <w:num w:numId="24">
    <w:abstractNumId w:val="6"/>
  </w:num>
  <w:num w:numId="25">
    <w:abstractNumId w:val="18"/>
  </w:num>
  <w:num w:numId="26">
    <w:abstractNumId w:val="8"/>
  </w:num>
  <w:num w:numId="27">
    <w:abstractNumId w:val="13"/>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052"/>
    <w:rsid w:val="0000392E"/>
    <w:rsid w:val="00003A26"/>
    <w:rsid w:val="0000554A"/>
    <w:rsid w:val="0000686F"/>
    <w:rsid w:val="00007A94"/>
    <w:rsid w:val="0001116C"/>
    <w:rsid w:val="00012A78"/>
    <w:rsid w:val="00043FEB"/>
    <w:rsid w:val="000449A3"/>
    <w:rsid w:val="00044F92"/>
    <w:rsid w:val="00050A5A"/>
    <w:rsid w:val="0005484D"/>
    <w:rsid w:val="00084066"/>
    <w:rsid w:val="00084DF7"/>
    <w:rsid w:val="00097C84"/>
    <w:rsid w:val="000A38C5"/>
    <w:rsid w:val="000B0B8D"/>
    <w:rsid w:val="000B30B6"/>
    <w:rsid w:val="000B49C7"/>
    <w:rsid w:val="000B589E"/>
    <w:rsid w:val="000C1D4E"/>
    <w:rsid w:val="000C38D7"/>
    <w:rsid w:val="000C5479"/>
    <w:rsid w:val="000C7408"/>
    <w:rsid w:val="000D37ED"/>
    <w:rsid w:val="000D3D7E"/>
    <w:rsid w:val="000D47BC"/>
    <w:rsid w:val="000E40AD"/>
    <w:rsid w:val="000E41CB"/>
    <w:rsid w:val="000F3056"/>
    <w:rsid w:val="0010124D"/>
    <w:rsid w:val="0010251E"/>
    <w:rsid w:val="001255E7"/>
    <w:rsid w:val="00131075"/>
    <w:rsid w:val="001418C6"/>
    <w:rsid w:val="00144203"/>
    <w:rsid w:val="00154E9F"/>
    <w:rsid w:val="00165171"/>
    <w:rsid w:val="001664BC"/>
    <w:rsid w:val="00173FE9"/>
    <w:rsid w:val="00182FD8"/>
    <w:rsid w:val="00187C97"/>
    <w:rsid w:val="001926B7"/>
    <w:rsid w:val="001A085D"/>
    <w:rsid w:val="001B1BAE"/>
    <w:rsid w:val="001B426E"/>
    <w:rsid w:val="001C2B71"/>
    <w:rsid w:val="001D0F5F"/>
    <w:rsid w:val="001D2A23"/>
    <w:rsid w:val="001D5386"/>
    <w:rsid w:val="001D5491"/>
    <w:rsid w:val="001E2191"/>
    <w:rsid w:val="001F21CE"/>
    <w:rsid w:val="00200C49"/>
    <w:rsid w:val="002019EB"/>
    <w:rsid w:val="00207FDD"/>
    <w:rsid w:val="00212DAB"/>
    <w:rsid w:val="002147B2"/>
    <w:rsid w:val="00222067"/>
    <w:rsid w:val="00223313"/>
    <w:rsid w:val="002255D2"/>
    <w:rsid w:val="00226C1D"/>
    <w:rsid w:val="0024327C"/>
    <w:rsid w:val="00245FC4"/>
    <w:rsid w:val="002562CF"/>
    <w:rsid w:val="002613CD"/>
    <w:rsid w:val="00267174"/>
    <w:rsid w:val="002675B0"/>
    <w:rsid w:val="0027014B"/>
    <w:rsid w:val="0027023C"/>
    <w:rsid w:val="00285938"/>
    <w:rsid w:val="0028650C"/>
    <w:rsid w:val="0028760F"/>
    <w:rsid w:val="00293A75"/>
    <w:rsid w:val="00295F09"/>
    <w:rsid w:val="002B3AF2"/>
    <w:rsid w:val="002B5D2F"/>
    <w:rsid w:val="002C3C81"/>
    <w:rsid w:val="002C5B88"/>
    <w:rsid w:val="002D0BCD"/>
    <w:rsid w:val="002D33EA"/>
    <w:rsid w:val="002D3ABC"/>
    <w:rsid w:val="002E25AE"/>
    <w:rsid w:val="003043A4"/>
    <w:rsid w:val="0030495C"/>
    <w:rsid w:val="00310CEE"/>
    <w:rsid w:val="003137A3"/>
    <w:rsid w:val="00324B5F"/>
    <w:rsid w:val="00326892"/>
    <w:rsid w:val="0033323A"/>
    <w:rsid w:val="00336BEE"/>
    <w:rsid w:val="00342078"/>
    <w:rsid w:val="00347CC5"/>
    <w:rsid w:val="00352165"/>
    <w:rsid w:val="00352EAD"/>
    <w:rsid w:val="00362962"/>
    <w:rsid w:val="003703AA"/>
    <w:rsid w:val="0037249F"/>
    <w:rsid w:val="00375B74"/>
    <w:rsid w:val="0037743E"/>
    <w:rsid w:val="003850F3"/>
    <w:rsid w:val="00392408"/>
    <w:rsid w:val="003A66B0"/>
    <w:rsid w:val="003B3EBC"/>
    <w:rsid w:val="003C1C01"/>
    <w:rsid w:val="003C2BD7"/>
    <w:rsid w:val="003C3276"/>
    <w:rsid w:val="003C35BB"/>
    <w:rsid w:val="003D714C"/>
    <w:rsid w:val="003E34DA"/>
    <w:rsid w:val="003E7193"/>
    <w:rsid w:val="003F2118"/>
    <w:rsid w:val="003F3492"/>
    <w:rsid w:val="003F410C"/>
    <w:rsid w:val="003F5753"/>
    <w:rsid w:val="00401EBC"/>
    <w:rsid w:val="00405AAB"/>
    <w:rsid w:val="0042616D"/>
    <w:rsid w:val="00426D5F"/>
    <w:rsid w:val="00435796"/>
    <w:rsid w:val="00437B00"/>
    <w:rsid w:val="004451B1"/>
    <w:rsid w:val="0045439B"/>
    <w:rsid w:val="00462841"/>
    <w:rsid w:val="00482AC4"/>
    <w:rsid w:val="00486D9B"/>
    <w:rsid w:val="00490025"/>
    <w:rsid w:val="00491073"/>
    <w:rsid w:val="004966F0"/>
    <w:rsid w:val="004B4C5C"/>
    <w:rsid w:val="004C33D1"/>
    <w:rsid w:val="004D2BE0"/>
    <w:rsid w:val="004D5419"/>
    <w:rsid w:val="004E40BA"/>
    <w:rsid w:val="004F1335"/>
    <w:rsid w:val="004F2CD5"/>
    <w:rsid w:val="00516327"/>
    <w:rsid w:val="005256FD"/>
    <w:rsid w:val="00543303"/>
    <w:rsid w:val="00555BE9"/>
    <w:rsid w:val="005675A0"/>
    <w:rsid w:val="00576213"/>
    <w:rsid w:val="00581C4C"/>
    <w:rsid w:val="005A5920"/>
    <w:rsid w:val="005A7183"/>
    <w:rsid w:val="005B11A4"/>
    <w:rsid w:val="005B129E"/>
    <w:rsid w:val="005B1C95"/>
    <w:rsid w:val="005B3D82"/>
    <w:rsid w:val="005B3F76"/>
    <w:rsid w:val="005C48E0"/>
    <w:rsid w:val="005C4DFD"/>
    <w:rsid w:val="005C6C0D"/>
    <w:rsid w:val="005C6E01"/>
    <w:rsid w:val="005D5639"/>
    <w:rsid w:val="005E21B8"/>
    <w:rsid w:val="005F21A7"/>
    <w:rsid w:val="00602192"/>
    <w:rsid w:val="00604AD2"/>
    <w:rsid w:val="006058E6"/>
    <w:rsid w:val="00613CD2"/>
    <w:rsid w:val="006156AD"/>
    <w:rsid w:val="006165C7"/>
    <w:rsid w:val="00620E62"/>
    <w:rsid w:val="006263DA"/>
    <w:rsid w:val="0063107F"/>
    <w:rsid w:val="00632F3C"/>
    <w:rsid w:val="0063595E"/>
    <w:rsid w:val="00643827"/>
    <w:rsid w:val="00650534"/>
    <w:rsid w:val="00650D6F"/>
    <w:rsid w:val="00650F83"/>
    <w:rsid w:val="00651D29"/>
    <w:rsid w:val="006713EF"/>
    <w:rsid w:val="00671640"/>
    <w:rsid w:val="00673730"/>
    <w:rsid w:val="006737A1"/>
    <w:rsid w:val="006820A7"/>
    <w:rsid w:val="00691474"/>
    <w:rsid w:val="00693FD2"/>
    <w:rsid w:val="0069795A"/>
    <w:rsid w:val="006A2075"/>
    <w:rsid w:val="006A682D"/>
    <w:rsid w:val="006A7CC0"/>
    <w:rsid w:val="006B4C61"/>
    <w:rsid w:val="006C39C8"/>
    <w:rsid w:val="006C63BC"/>
    <w:rsid w:val="006D507B"/>
    <w:rsid w:val="006E6064"/>
    <w:rsid w:val="006F02AE"/>
    <w:rsid w:val="006F5502"/>
    <w:rsid w:val="006F7A9F"/>
    <w:rsid w:val="00723184"/>
    <w:rsid w:val="0073464C"/>
    <w:rsid w:val="00734B44"/>
    <w:rsid w:val="007404E8"/>
    <w:rsid w:val="00743CB4"/>
    <w:rsid w:val="007442AE"/>
    <w:rsid w:val="007511E2"/>
    <w:rsid w:val="0075372B"/>
    <w:rsid w:val="00756416"/>
    <w:rsid w:val="00761523"/>
    <w:rsid w:val="00776924"/>
    <w:rsid w:val="00777269"/>
    <w:rsid w:val="00777795"/>
    <w:rsid w:val="00781584"/>
    <w:rsid w:val="0079255B"/>
    <w:rsid w:val="007969C2"/>
    <w:rsid w:val="007A4686"/>
    <w:rsid w:val="007B0667"/>
    <w:rsid w:val="007B1ECB"/>
    <w:rsid w:val="007B5F70"/>
    <w:rsid w:val="007B649D"/>
    <w:rsid w:val="007C0763"/>
    <w:rsid w:val="007C217A"/>
    <w:rsid w:val="007C51E8"/>
    <w:rsid w:val="007D30CD"/>
    <w:rsid w:val="007F2349"/>
    <w:rsid w:val="007F3F92"/>
    <w:rsid w:val="007F4917"/>
    <w:rsid w:val="007F4ADF"/>
    <w:rsid w:val="007F59DC"/>
    <w:rsid w:val="008021F3"/>
    <w:rsid w:val="008029FF"/>
    <w:rsid w:val="00820E94"/>
    <w:rsid w:val="00823089"/>
    <w:rsid w:val="00825415"/>
    <w:rsid w:val="0083004A"/>
    <w:rsid w:val="0083432E"/>
    <w:rsid w:val="00842D9D"/>
    <w:rsid w:val="00855AA1"/>
    <w:rsid w:val="0085602D"/>
    <w:rsid w:val="00857E08"/>
    <w:rsid w:val="00860BFF"/>
    <w:rsid w:val="00861662"/>
    <w:rsid w:val="008749FD"/>
    <w:rsid w:val="00884CFE"/>
    <w:rsid w:val="00892E63"/>
    <w:rsid w:val="008A0E10"/>
    <w:rsid w:val="008A4F87"/>
    <w:rsid w:val="008A72C3"/>
    <w:rsid w:val="008B1BC5"/>
    <w:rsid w:val="008B51B5"/>
    <w:rsid w:val="008B543E"/>
    <w:rsid w:val="008B766B"/>
    <w:rsid w:val="008C57DB"/>
    <w:rsid w:val="008E32AC"/>
    <w:rsid w:val="008E3541"/>
    <w:rsid w:val="008E3CD0"/>
    <w:rsid w:val="008E3D9A"/>
    <w:rsid w:val="008F7347"/>
    <w:rsid w:val="00900E80"/>
    <w:rsid w:val="009166F4"/>
    <w:rsid w:val="009275CD"/>
    <w:rsid w:val="00933981"/>
    <w:rsid w:val="00940B88"/>
    <w:rsid w:val="00942FD9"/>
    <w:rsid w:val="009433BF"/>
    <w:rsid w:val="009509EF"/>
    <w:rsid w:val="009538F9"/>
    <w:rsid w:val="00960F04"/>
    <w:rsid w:val="00965153"/>
    <w:rsid w:val="009738CB"/>
    <w:rsid w:val="00982157"/>
    <w:rsid w:val="00994700"/>
    <w:rsid w:val="0099578F"/>
    <w:rsid w:val="00995953"/>
    <w:rsid w:val="009A3FB9"/>
    <w:rsid w:val="009B015E"/>
    <w:rsid w:val="009B6E54"/>
    <w:rsid w:val="009C5122"/>
    <w:rsid w:val="009D6A20"/>
    <w:rsid w:val="009D6F04"/>
    <w:rsid w:val="009E36C9"/>
    <w:rsid w:val="009E5E84"/>
    <w:rsid w:val="009F6AC2"/>
    <w:rsid w:val="00A0244C"/>
    <w:rsid w:val="00A10FEB"/>
    <w:rsid w:val="00A113AE"/>
    <w:rsid w:val="00A15364"/>
    <w:rsid w:val="00A26937"/>
    <w:rsid w:val="00A27A3F"/>
    <w:rsid w:val="00A40530"/>
    <w:rsid w:val="00A52F76"/>
    <w:rsid w:val="00A61D43"/>
    <w:rsid w:val="00A63272"/>
    <w:rsid w:val="00A65EA6"/>
    <w:rsid w:val="00A66C5E"/>
    <w:rsid w:val="00A71D2D"/>
    <w:rsid w:val="00A86760"/>
    <w:rsid w:val="00A87041"/>
    <w:rsid w:val="00A93078"/>
    <w:rsid w:val="00A97D8A"/>
    <w:rsid w:val="00AA2019"/>
    <w:rsid w:val="00AA63E1"/>
    <w:rsid w:val="00AB586A"/>
    <w:rsid w:val="00AC3584"/>
    <w:rsid w:val="00AC4EE1"/>
    <w:rsid w:val="00AC7473"/>
    <w:rsid w:val="00AD158C"/>
    <w:rsid w:val="00AD2672"/>
    <w:rsid w:val="00AE23A2"/>
    <w:rsid w:val="00AF177F"/>
    <w:rsid w:val="00AF3FDD"/>
    <w:rsid w:val="00AF575C"/>
    <w:rsid w:val="00B00157"/>
    <w:rsid w:val="00B01D41"/>
    <w:rsid w:val="00B02BE5"/>
    <w:rsid w:val="00B108F4"/>
    <w:rsid w:val="00B1624F"/>
    <w:rsid w:val="00B2118D"/>
    <w:rsid w:val="00B326EF"/>
    <w:rsid w:val="00B37987"/>
    <w:rsid w:val="00B402C8"/>
    <w:rsid w:val="00B4412E"/>
    <w:rsid w:val="00B46E05"/>
    <w:rsid w:val="00B544E6"/>
    <w:rsid w:val="00B63146"/>
    <w:rsid w:val="00B66D83"/>
    <w:rsid w:val="00B71BD1"/>
    <w:rsid w:val="00B84DD1"/>
    <w:rsid w:val="00B91A1F"/>
    <w:rsid w:val="00BA1326"/>
    <w:rsid w:val="00BA1A48"/>
    <w:rsid w:val="00BA2394"/>
    <w:rsid w:val="00BB2D87"/>
    <w:rsid w:val="00BB32EB"/>
    <w:rsid w:val="00BB4ACD"/>
    <w:rsid w:val="00BB7CC8"/>
    <w:rsid w:val="00BC1050"/>
    <w:rsid w:val="00BC77DC"/>
    <w:rsid w:val="00BD050F"/>
    <w:rsid w:val="00BD2B23"/>
    <w:rsid w:val="00BE6A90"/>
    <w:rsid w:val="00BE6F94"/>
    <w:rsid w:val="00BF05B4"/>
    <w:rsid w:val="00BF4476"/>
    <w:rsid w:val="00C00B87"/>
    <w:rsid w:val="00C05187"/>
    <w:rsid w:val="00C11152"/>
    <w:rsid w:val="00C229DE"/>
    <w:rsid w:val="00C22A55"/>
    <w:rsid w:val="00C34625"/>
    <w:rsid w:val="00C43F52"/>
    <w:rsid w:val="00C456C3"/>
    <w:rsid w:val="00C53F4D"/>
    <w:rsid w:val="00C60222"/>
    <w:rsid w:val="00C64253"/>
    <w:rsid w:val="00C66935"/>
    <w:rsid w:val="00C66FE7"/>
    <w:rsid w:val="00C70560"/>
    <w:rsid w:val="00C72000"/>
    <w:rsid w:val="00C73F01"/>
    <w:rsid w:val="00C91978"/>
    <w:rsid w:val="00C92F38"/>
    <w:rsid w:val="00C94537"/>
    <w:rsid w:val="00CB38B0"/>
    <w:rsid w:val="00CB4B1C"/>
    <w:rsid w:val="00CC57A2"/>
    <w:rsid w:val="00CC6EF7"/>
    <w:rsid w:val="00CD1256"/>
    <w:rsid w:val="00CD457B"/>
    <w:rsid w:val="00CD6B6C"/>
    <w:rsid w:val="00CE1A87"/>
    <w:rsid w:val="00CE4CB1"/>
    <w:rsid w:val="00CE68AF"/>
    <w:rsid w:val="00CF4DE4"/>
    <w:rsid w:val="00CF755B"/>
    <w:rsid w:val="00D11A6E"/>
    <w:rsid w:val="00D35C19"/>
    <w:rsid w:val="00D43E58"/>
    <w:rsid w:val="00D445A2"/>
    <w:rsid w:val="00D446A3"/>
    <w:rsid w:val="00D4476C"/>
    <w:rsid w:val="00D50512"/>
    <w:rsid w:val="00D53794"/>
    <w:rsid w:val="00D5512B"/>
    <w:rsid w:val="00D62A2E"/>
    <w:rsid w:val="00D75721"/>
    <w:rsid w:val="00D943C3"/>
    <w:rsid w:val="00D97245"/>
    <w:rsid w:val="00DB1EE2"/>
    <w:rsid w:val="00DB645D"/>
    <w:rsid w:val="00DC43F9"/>
    <w:rsid w:val="00DC49F6"/>
    <w:rsid w:val="00DC7CC0"/>
    <w:rsid w:val="00DD489C"/>
    <w:rsid w:val="00DD5D53"/>
    <w:rsid w:val="00DD5DF3"/>
    <w:rsid w:val="00DE668E"/>
    <w:rsid w:val="00DF0754"/>
    <w:rsid w:val="00DF3ACC"/>
    <w:rsid w:val="00DF4411"/>
    <w:rsid w:val="00E01A37"/>
    <w:rsid w:val="00E058C9"/>
    <w:rsid w:val="00E0690A"/>
    <w:rsid w:val="00E233F4"/>
    <w:rsid w:val="00E27954"/>
    <w:rsid w:val="00E31CEA"/>
    <w:rsid w:val="00E3220E"/>
    <w:rsid w:val="00E360AA"/>
    <w:rsid w:val="00E37F2A"/>
    <w:rsid w:val="00E42589"/>
    <w:rsid w:val="00E43A27"/>
    <w:rsid w:val="00E50377"/>
    <w:rsid w:val="00E54DA9"/>
    <w:rsid w:val="00E56B5F"/>
    <w:rsid w:val="00E614FD"/>
    <w:rsid w:val="00E62138"/>
    <w:rsid w:val="00E6548A"/>
    <w:rsid w:val="00E7118E"/>
    <w:rsid w:val="00E72C31"/>
    <w:rsid w:val="00E866AC"/>
    <w:rsid w:val="00EA26A8"/>
    <w:rsid w:val="00EA55C7"/>
    <w:rsid w:val="00EA57C8"/>
    <w:rsid w:val="00EA5E29"/>
    <w:rsid w:val="00EC3B89"/>
    <w:rsid w:val="00EC4078"/>
    <w:rsid w:val="00ED7C9D"/>
    <w:rsid w:val="00EE0561"/>
    <w:rsid w:val="00EE258F"/>
    <w:rsid w:val="00EE2652"/>
    <w:rsid w:val="00EF0A3A"/>
    <w:rsid w:val="00EF4EF6"/>
    <w:rsid w:val="00F00F8C"/>
    <w:rsid w:val="00F0219E"/>
    <w:rsid w:val="00F13E1B"/>
    <w:rsid w:val="00F30BC2"/>
    <w:rsid w:val="00F32DD3"/>
    <w:rsid w:val="00F35936"/>
    <w:rsid w:val="00F412EF"/>
    <w:rsid w:val="00F4307C"/>
    <w:rsid w:val="00F457F6"/>
    <w:rsid w:val="00F46059"/>
    <w:rsid w:val="00F47C6C"/>
    <w:rsid w:val="00F57FAF"/>
    <w:rsid w:val="00F61E45"/>
    <w:rsid w:val="00F64A0E"/>
    <w:rsid w:val="00F6608A"/>
    <w:rsid w:val="00F67501"/>
    <w:rsid w:val="00F76A82"/>
    <w:rsid w:val="00F773B1"/>
    <w:rsid w:val="00F847F0"/>
    <w:rsid w:val="00F92448"/>
    <w:rsid w:val="00F929B0"/>
    <w:rsid w:val="00F95DD8"/>
    <w:rsid w:val="00FA2E5D"/>
    <w:rsid w:val="00FD207D"/>
    <w:rsid w:val="00FE5B21"/>
    <w:rsid w:val="00FE7AC8"/>
    <w:rsid w:val="00FF3DD6"/>
    <w:rsid w:val="00FF46BE"/>
    <w:rsid w:val="00FF6AC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paragraph" w:styleId="Kop1">
    <w:name w:val="heading 1"/>
    <w:basedOn w:val="Standaard"/>
    <w:next w:val="Standaard"/>
    <w:link w:val="Kop1Char"/>
    <w:qFormat/>
    <w:rsid w:val="000B0B8D"/>
    <w:pPr>
      <w:keepNext/>
      <w:spacing w:before="240" w:after="60"/>
      <w:outlineLvl w:val="0"/>
    </w:pPr>
    <w:rPr>
      <w:rFonts w:ascii="Arial" w:eastAsia="Times New Roman" w:hAnsi="Arial" w:cs="Arial"/>
      <w:b/>
      <w:bCs/>
      <w:kern w:val="32"/>
      <w:sz w:val="32"/>
      <w:szCs w:val="32"/>
      <w:lang w:val="en-US"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character" w:customStyle="1" w:styleId="Kop1Char">
    <w:name w:val="Kop 1 Char"/>
    <w:basedOn w:val="Standaardalinea-lettertype"/>
    <w:link w:val="Kop1"/>
    <w:rsid w:val="000B0B8D"/>
    <w:rPr>
      <w:rFonts w:ascii="Arial" w:eastAsia="Times New Roman" w:hAnsi="Arial" w:cs="Arial"/>
      <w:b/>
      <w:bCs/>
      <w:kern w:val="3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6.jpeg"/><Relationship Id="rId26" Type="http://schemas.openxmlformats.org/officeDocument/2006/relationships/hyperlink" Target="https://www.google.nl/url?sa=i&amp;rct=j&amp;q=&amp;esrc=s&amp;source=images&amp;cd=&amp;cad=rja&amp;uact=8&amp;ved=2ahUKEwjxv8zpnKnfAhUNLlAKHc4PCzUQjRx6BAgBEAU&amp;url=https://communicatietraining.nl/inspiratie/smart-doelen/&amp;psig=AOvVaw0Fw9OZ3B90ggko20YqhDlv&amp;ust=1545217200080921"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nl/url?sa=i&amp;rct=j&amp;q=&amp;esrc=s&amp;source=images&amp;cd=&amp;cad=rja&amp;uact=8&amp;ved=2ahUKEwir8IC_haffAhWPb1AKHa--As4QjRx6BAgBEAU&amp;url=http://www.ruimtexmilieu.nl/wiki/ondergrondlaag/voorraad-grondwater&amp;psig=AOvVaw0UoBlLAS6-mq2X6oGUL-Ri&amp;ust=1545142206028998" TargetMode="External"/><Relationship Id="rId34" Type="http://schemas.openxmlformats.org/officeDocument/2006/relationships/hyperlink" Target="https://www.google.nl/url?sa=i&amp;rct=j&amp;q=&amp;esrc=s&amp;source=images&amp;cd=&amp;cad=rja&amp;uact=8&amp;ved=2ahUKEwiohIaCpKnfAhUNZFAKHbHyBAEQjRx6BAgBEAU&amp;url=https://www.nutrinorm.nl/nl-nl/_layouts/Nutrinorm.Internet.Branding/Print.aspx?listId%3Dc6921504-7e12-4c67-9c02-d9c446ec94f1%26itemId%3D370&amp;psig=AOvVaw0DpvESFehwEhOR_QSMI0TM&amp;ust=1545219130867743"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ogle.nl/url?sa=i&amp;rct=j&amp;q=&amp;esrc=s&amp;source=images&amp;cd=&amp;cad=rja&amp;uact=8&amp;ved=2ahUKEwiG7duLg6ffAhUPb1AKHaSfBpIQjRx6BAgBEAU&amp;url=https://www.jobpersonality.com/docent-biologie-hoger-onderwijs&amp;psig=AOvVaw013K0gIy_b-aiHt4ZQUtuh&amp;ust=1545141568303703" TargetMode="External"/><Relationship Id="rId25" Type="http://schemas.openxmlformats.org/officeDocument/2006/relationships/image" Target="media/image10.png"/><Relationship Id="rId33" Type="http://schemas.openxmlformats.org/officeDocument/2006/relationships/image" Target="media/image14.jpe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ezfyWq6nfAhVBLVAKHVixBCQQjRx6BAgBEAU&amp;url=https://www.zlto.nl/gezondebodem&amp;psig=AOvVaw2K_6jDll45O-NJHEUjHAhr&amp;ust=1545221025327363" TargetMode="External"/><Relationship Id="rId24" Type="http://schemas.openxmlformats.org/officeDocument/2006/relationships/image" Target="media/image9.jpeg"/><Relationship Id="rId32" Type="http://schemas.openxmlformats.org/officeDocument/2006/relationships/hyperlink" Target="https://www.google.nl/imgres?imgurl=https://wiki.openoffice.org/w/images/4/4e/InsertTable-Calc_nl.png&amp;imgrefurl=https://wiki.openoffice.org/wiki/NL/Documentation/OOo3_User_Guides/Getting_Started/Creating_tables&amp;docid=fO91auHE0MM5gM&amp;tbnid=973AH-BsWWOPrM:&amp;vet=12ahUKEwjt5a2eoanfAhUEElAKHQFrCIY4ZBAzKDowOnoECAEQOw..i&amp;w=359&amp;h=147&amp;bih=650&amp;biw=1024&amp;q=tabel%20tekenen&amp;ved=2ahUKEwjt5a2eoanfAhUEElAKHQFrCIY4ZBAzKDowOnoECAEQOw&amp;iact=mrc&amp;uact=8" TargetMode="External"/><Relationship Id="rId37" Type="http://schemas.openxmlformats.org/officeDocument/2006/relationships/image" Target="media/image16.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google.nl/url?sa=i&amp;rct=j&amp;q=&amp;esrc=s&amp;source=images&amp;cd=&amp;cad=rja&amp;uact=8&amp;ved=2ahUKEwiXpqXuiKffAhXC0qQKHQiLDiIQjRx6BAgBEAU&amp;url=https://www.nemokennislink.nl/publicaties/ook-zorgen-voor-humus-in-de-bodem/&amp;psig=AOvVaw3i4aen5um2unB0Oyvkpl5x&amp;ust=1545143097343234" TargetMode="External"/><Relationship Id="rId28" Type="http://schemas.openxmlformats.org/officeDocument/2006/relationships/hyperlink" Target="https://www.google.nl/imgres?imgurl=http://www.studieflex.nl/wp-content/uploads/2015/11/b-animatietekening-docent-voor-laptop-als-schoolbord-canstockphoto25682330-e1456752618414.jpg&amp;imgrefurl=http://www.studieflex.nl/verkeersscholen/b-animatietekening-docent-voor-laptop-als-schoolbord-canstockphoto25682330&amp;docid=aQnodYfLK0cs8M&amp;tbnid=GOHhWCs5y2AY4M:&amp;vet=10ahUKEwiBpLa8nanfAhWPb1AKHa--As4QMwhkKBowGg..i&amp;w=1600&amp;h=1200&amp;bih=650&amp;biw=1024&amp;q=tekening%20docent&amp;ved=0ahUKEwiBpLa8nanfAhWPb1AKHa--As4QMwhkKBowGg&amp;iact=mrc&amp;uact=8" TargetMode="External"/><Relationship Id="rId36" Type="http://schemas.openxmlformats.org/officeDocument/2006/relationships/hyperlink" Target="https://www.google.nl/imgres?imgurl=https://www.bruggelokaal.be/frontend/files/blog/images/1120x/google-drive-presentaties.jpg&amp;imgrefurl=http://www.bruggelokaal.be/artikel/google-drive-presentaties&amp;docid=kO_-CfXtlCwOJM&amp;tbnid=jwWfKkWelOrAWM:&amp;vet=10ahUKEwimz9y0ranfAhUoM-wKHS1lD2AQMwhiKBowGg..i&amp;w=1120&amp;h=675&amp;bih=782&amp;biw=1600&amp;q=presentatie&amp;ved=0ahUKEwimz9y0ranfAhUoM-wKHS1lD2AQMwhiKBowGg&amp;iact=mrc&amp;uact=8" TargetMode="External"/><Relationship Id="rId10" Type="http://schemas.openxmlformats.org/officeDocument/2006/relationships/endnotes" Target="endnotes.xml"/><Relationship Id="rId19" Type="http://schemas.openxmlformats.org/officeDocument/2006/relationships/hyperlink" Target="https://www.google.nl/imgres?imgurl=http://upload.wikimedia.org/wikipedia/commons/c/cc/Soil_profile.jpg&amp;imgrefurl=http://landbouwgeografie.magix.net/website/latisol.153.html&amp;docid=5OhnUUNXpZ5kcM&amp;tbnid=ZPX18MzKe4snRM:&amp;vet=10ahUKEwjz5_PPg6ffAhUEElAKHQFrCIYQMwhyKCgwKA..i&amp;w=236&amp;h=288&amp;bih=782&amp;biw=1600&amp;q=bodemprofiel&amp;ved=0ahUKEwjz5_PPg6ffAhUEElAKHQFrCIYQMwhyKCgwKA&amp;iact=mrc&amp;uact=8" TargetMode="External"/><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nl/url?sa=i&amp;rct=j&amp;q=&amp;esrc=s&amp;source=images&amp;cd=&amp;ved=2ahUKEwjUtaGjgKffAhUKPFAKHcv7DIQQjRx6BAgBEAQ&amp;url=https://maken.wikiwijs.nl/userfiles/ae30ecca6bd76f8f858c513ffc2a80518eded5fc.pdf&amp;psig=AOvVaw3Pg3D0TPlfylJwv6pHtrlu&amp;ust=1545140813970243"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google.nl/url?sa=i&amp;rct=j&amp;q=&amp;esrc=s&amp;source=images&amp;cd=&amp;cad=rja&amp;uact=8&amp;ved=2ahUKEwj8wtG_n6nfAhWILlAKHSxBAFYQjRx6BAgBEAU&amp;url=https://hortinext.nl/tag/bodemleven/&amp;psig=AOvVaw172i9OzxBZ0rZvmYvx8YZs&amp;ust=1545217841766751" TargetMode="External"/><Relationship Id="rId35"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E254D574-D0C2-4FE6-B66F-F15AD55C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8</Pages>
  <Words>1847</Words>
  <Characters>10159</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351</cp:revision>
  <cp:lastPrinted>2016-01-12T11:58:00Z</cp:lastPrinted>
  <dcterms:created xsi:type="dcterms:W3CDTF">2016-01-19T15:24:00Z</dcterms:created>
  <dcterms:modified xsi:type="dcterms:W3CDTF">2018-12-18T12:15:00Z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